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2686" w14:textId="77777777" w:rsidR="00271DB5" w:rsidRPr="003F6824" w:rsidRDefault="00271DB5" w:rsidP="00BD1A90">
      <w:pPr>
        <w:spacing w:after="0" w:line="240" w:lineRule="auto"/>
        <w:ind w:right="-1440"/>
        <w:jc w:val="center"/>
        <w:rPr>
          <w:rFonts w:eastAsiaTheme="minorHAnsi" w:cs="Calibri"/>
          <w:b/>
          <w:color w:val="000000"/>
          <w:sz w:val="32"/>
          <w:szCs w:val="32"/>
        </w:rPr>
      </w:pPr>
      <w:r w:rsidRPr="003F6824">
        <w:rPr>
          <w:rFonts w:eastAsiaTheme="minorHAnsi" w:cs="Calibri"/>
          <w:b/>
          <w:color w:val="000000"/>
          <w:sz w:val="32"/>
          <w:szCs w:val="32"/>
        </w:rPr>
        <w:t xml:space="preserve">2020 Brings Delicious New Menu Choices to </w:t>
      </w:r>
      <w:r w:rsidR="00BD1A90" w:rsidRPr="003F6824">
        <w:rPr>
          <w:rFonts w:eastAsiaTheme="minorHAnsi" w:cs="Calibri"/>
          <w:b/>
          <w:color w:val="000000"/>
          <w:sz w:val="32"/>
          <w:szCs w:val="32"/>
        </w:rPr>
        <w:t>the Pitt Community</w:t>
      </w:r>
    </w:p>
    <w:p w14:paraId="05A291D0" w14:textId="77777777" w:rsidR="00271DB5" w:rsidRPr="00BD1A90" w:rsidRDefault="00271DB5" w:rsidP="00271DB5">
      <w:pPr>
        <w:spacing w:after="0" w:line="240" w:lineRule="auto"/>
        <w:ind w:right="-1440"/>
        <w:jc w:val="center"/>
        <w:rPr>
          <w:rFonts w:eastAsiaTheme="minorHAnsi" w:cs="Calibri"/>
          <w:b/>
          <w:color w:val="000000"/>
          <w:sz w:val="20"/>
          <w:szCs w:val="20"/>
        </w:rPr>
      </w:pPr>
    </w:p>
    <w:p w14:paraId="48C095B4" w14:textId="77777777" w:rsidR="00AF6CC8" w:rsidRDefault="00271DB5" w:rsidP="00AF6CC8">
      <w:pPr>
        <w:ind w:right="-1440"/>
        <w:jc w:val="center"/>
        <w:rPr>
          <w:rFonts w:eastAsiaTheme="minorHAnsi" w:cs="Calibri"/>
          <w:i/>
          <w:color w:val="000000"/>
        </w:rPr>
      </w:pPr>
      <w:r w:rsidRPr="00A400D5">
        <w:rPr>
          <w:rFonts w:eastAsiaTheme="minorHAnsi" w:cs="Calibri"/>
          <w:i/>
          <w:color w:val="000000"/>
        </w:rPr>
        <w:t>The Pitt Dining Services team is committed to providing</w:t>
      </w:r>
      <w:r w:rsidR="008C79D8" w:rsidRPr="00A400D5">
        <w:rPr>
          <w:rFonts w:eastAsiaTheme="minorHAnsi" w:cs="Calibri"/>
          <w:i/>
          <w:color w:val="000000"/>
        </w:rPr>
        <w:t xml:space="preserve"> a</w:t>
      </w:r>
      <w:r w:rsidR="004401A9">
        <w:rPr>
          <w:rFonts w:eastAsiaTheme="minorHAnsi" w:cs="Calibri"/>
          <w:i/>
          <w:color w:val="000000"/>
        </w:rPr>
        <w:t xml:space="preserve"> wide</w:t>
      </w:r>
      <w:r w:rsidR="002023EF" w:rsidRPr="00A400D5">
        <w:rPr>
          <w:rFonts w:eastAsiaTheme="minorHAnsi" w:cs="Calibri"/>
          <w:i/>
          <w:color w:val="000000"/>
        </w:rPr>
        <w:t xml:space="preserve"> v</w:t>
      </w:r>
      <w:r w:rsidR="008C79D8" w:rsidRPr="00A400D5">
        <w:rPr>
          <w:rFonts w:eastAsiaTheme="minorHAnsi" w:cs="Calibri"/>
          <w:i/>
          <w:color w:val="000000"/>
        </w:rPr>
        <w:t xml:space="preserve">ariety of </w:t>
      </w:r>
      <w:r w:rsidRPr="00A400D5">
        <w:rPr>
          <w:rFonts w:eastAsiaTheme="minorHAnsi" w:cs="Calibri"/>
          <w:i/>
          <w:color w:val="000000"/>
        </w:rPr>
        <w:t>delicious</w:t>
      </w:r>
      <w:r w:rsidR="008C79D8" w:rsidRPr="00A400D5">
        <w:rPr>
          <w:rFonts w:eastAsiaTheme="minorHAnsi" w:cs="Calibri"/>
          <w:i/>
          <w:color w:val="000000"/>
        </w:rPr>
        <w:t xml:space="preserve"> menu choices </w:t>
      </w:r>
      <w:r w:rsidRPr="00A400D5">
        <w:rPr>
          <w:rFonts w:eastAsiaTheme="minorHAnsi" w:cs="Calibri"/>
          <w:i/>
          <w:color w:val="000000"/>
        </w:rPr>
        <w:t xml:space="preserve">campus-wide. </w:t>
      </w:r>
      <w:r w:rsidR="008C79D8" w:rsidRPr="00A400D5">
        <w:rPr>
          <w:rFonts w:eastAsiaTheme="minorHAnsi" w:cs="Calibri"/>
          <w:i/>
          <w:color w:val="000000"/>
        </w:rPr>
        <w:t xml:space="preserve">                                   </w:t>
      </w:r>
      <w:r w:rsidR="0000244B">
        <w:rPr>
          <w:rFonts w:eastAsiaTheme="minorHAnsi" w:cs="Calibri"/>
          <w:i/>
          <w:color w:val="000000"/>
        </w:rPr>
        <w:t>S</w:t>
      </w:r>
      <w:r w:rsidRPr="00A400D5">
        <w:rPr>
          <w:rFonts w:eastAsiaTheme="minorHAnsi" w:cs="Calibri"/>
          <w:i/>
          <w:color w:val="000000"/>
        </w:rPr>
        <w:t xml:space="preserve">pring 2020 brings </w:t>
      </w:r>
      <w:r w:rsidR="008C79D8" w:rsidRPr="00A400D5">
        <w:rPr>
          <w:rFonts w:eastAsiaTheme="minorHAnsi" w:cs="Calibri"/>
          <w:i/>
          <w:color w:val="000000"/>
        </w:rPr>
        <w:t>additional</w:t>
      </w:r>
      <w:r w:rsidR="004401A9">
        <w:rPr>
          <w:rFonts w:eastAsiaTheme="minorHAnsi" w:cs="Calibri"/>
          <w:i/>
          <w:color w:val="000000"/>
        </w:rPr>
        <w:t xml:space="preserve"> </w:t>
      </w:r>
      <w:r w:rsidR="008C79D8" w:rsidRPr="00A400D5">
        <w:rPr>
          <w:rFonts w:eastAsiaTheme="minorHAnsi" w:cs="Calibri"/>
          <w:i/>
          <w:color w:val="000000"/>
        </w:rPr>
        <w:t>tasty</w:t>
      </w:r>
      <w:r w:rsidR="005C3594">
        <w:rPr>
          <w:rFonts w:eastAsiaTheme="minorHAnsi" w:cs="Calibri"/>
          <w:i/>
          <w:color w:val="000000"/>
        </w:rPr>
        <w:t xml:space="preserve"> </w:t>
      </w:r>
      <w:r w:rsidR="008C79D8" w:rsidRPr="00A400D5">
        <w:rPr>
          <w:rFonts w:eastAsiaTheme="minorHAnsi" w:cs="Calibri"/>
          <w:i/>
          <w:color w:val="000000"/>
        </w:rPr>
        <w:t>food options</w:t>
      </w:r>
      <w:r w:rsidRPr="00A400D5">
        <w:rPr>
          <w:rFonts w:eastAsiaTheme="minorHAnsi" w:cs="Calibri"/>
          <w:i/>
          <w:color w:val="000000"/>
        </w:rPr>
        <w:t xml:space="preserve"> to the Pitt community</w:t>
      </w:r>
      <w:r w:rsidR="005C3594">
        <w:rPr>
          <w:rFonts w:eastAsiaTheme="minorHAnsi" w:cs="Calibri"/>
          <w:i/>
          <w:color w:val="000000"/>
        </w:rPr>
        <w:t xml:space="preserve"> to suit every taste</w:t>
      </w:r>
      <w:r w:rsidRPr="00A400D5">
        <w:rPr>
          <w:rFonts w:eastAsiaTheme="minorHAnsi" w:cs="Calibri"/>
          <w:i/>
          <w:color w:val="000000"/>
        </w:rPr>
        <w:t>, highlighted below</w:t>
      </w:r>
      <w:r w:rsidR="00F242D7">
        <w:rPr>
          <w:rFonts w:eastAsiaTheme="minorHAnsi" w:cs="Calibri"/>
          <w:i/>
          <w:color w:val="000000"/>
        </w:rPr>
        <w:t xml:space="preserve">, including </w:t>
      </w:r>
      <w:r w:rsidR="005C3594">
        <w:rPr>
          <w:rFonts w:eastAsiaTheme="minorHAnsi" w:cs="Calibri"/>
          <w:i/>
          <w:color w:val="000000"/>
        </w:rPr>
        <w:t xml:space="preserve">new </w:t>
      </w:r>
      <w:r w:rsidR="00F242D7">
        <w:rPr>
          <w:rFonts w:eastAsiaTheme="minorHAnsi" w:cs="Calibri"/>
          <w:i/>
          <w:color w:val="000000"/>
        </w:rPr>
        <w:t>Impossible Burgers, full service Chick-Fil-A, additional healthy options and Starship delivery service.</w:t>
      </w:r>
      <w:r w:rsidRPr="00A400D5">
        <w:rPr>
          <w:rFonts w:eastAsiaTheme="minorHAnsi" w:cs="Calibri"/>
          <w:i/>
          <w:color w:val="000000"/>
        </w:rPr>
        <w:t xml:space="preserve"> </w:t>
      </w:r>
    </w:p>
    <w:p w14:paraId="1F3BFCA0" w14:textId="77777777" w:rsidR="00E24BA9" w:rsidRDefault="00E24BA9" w:rsidP="00E24BA9">
      <w:pPr>
        <w:pStyle w:val="ListParagraph"/>
        <w:numPr>
          <w:ilvl w:val="0"/>
          <w:numId w:val="3"/>
        </w:numPr>
        <w:ind w:right="-1440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New in </w:t>
      </w:r>
      <w:r w:rsidRPr="00E24BA9">
        <w:rPr>
          <w:rFonts w:eastAsiaTheme="minorHAnsi" w:cs="Calibri"/>
          <w:color w:val="000000"/>
        </w:rPr>
        <w:t>The Petersen Events Center Food Court</w:t>
      </w:r>
      <w:r>
        <w:rPr>
          <w:rFonts w:eastAsiaTheme="minorHAnsi" w:cs="Calibri"/>
          <w:color w:val="000000"/>
        </w:rPr>
        <w:t>:</w:t>
      </w:r>
    </w:p>
    <w:p w14:paraId="5B573E9F" w14:textId="77777777" w:rsidR="003F6824" w:rsidRPr="0033098C" w:rsidRDefault="00E24BA9" w:rsidP="0033098C">
      <w:pPr>
        <w:pStyle w:val="ListParagraph"/>
        <w:numPr>
          <w:ilvl w:val="1"/>
          <w:numId w:val="3"/>
        </w:numPr>
        <w:ind w:right="-1440"/>
        <w:rPr>
          <w:rFonts w:eastAsiaTheme="minorHAnsi" w:cs="Calibri"/>
          <w:color w:val="000000"/>
        </w:rPr>
      </w:pPr>
      <w:r w:rsidRPr="00E24BA9">
        <w:rPr>
          <w:rFonts w:eastAsiaTheme="minorHAnsi" w:cs="Calibri"/>
          <w:color w:val="000000"/>
        </w:rPr>
        <w:t xml:space="preserve">Full </w:t>
      </w:r>
      <w:r>
        <w:rPr>
          <w:rFonts w:eastAsiaTheme="minorHAnsi" w:cs="Calibri"/>
          <w:color w:val="000000"/>
        </w:rPr>
        <w:t>s</w:t>
      </w:r>
      <w:r w:rsidRPr="00E24BA9">
        <w:rPr>
          <w:rFonts w:eastAsiaTheme="minorHAnsi" w:cs="Calibri"/>
          <w:color w:val="000000"/>
        </w:rPr>
        <w:t xml:space="preserve">ervice </w:t>
      </w:r>
      <w:r w:rsidRPr="00E24BA9">
        <w:rPr>
          <w:rFonts w:eastAsiaTheme="minorHAnsi" w:cs="Calibri"/>
          <w:b/>
          <w:color w:val="000000"/>
        </w:rPr>
        <w:t>Chick-Fil-A</w:t>
      </w:r>
      <w:r w:rsidR="003F6824">
        <w:rPr>
          <w:rFonts w:eastAsiaTheme="minorHAnsi" w:cs="Calibri"/>
          <w:color w:val="000000"/>
        </w:rPr>
        <w:t xml:space="preserve"> </w:t>
      </w:r>
      <w:r w:rsidR="00AA52B7" w:rsidRPr="00495CA2">
        <w:rPr>
          <w:rFonts w:eastAsiaTheme="minorHAnsi" w:cs="Calibri"/>
          <w:color w:val="000000"/>
        </w:rPr>
        <w:t>is now open</w:t>
      </w:r>
      <w:r w:rsidR="0033098C">
        <w:rPr>
          <w:rFonts w:eastAsiaTheme="minorHAnsi" w:cs="Calibri"/>
          <w:color w:val="000000"/>
        </w:rPr>
        <w:t>, i</w:t>
      </w:r>
      <w:r w:rsidR="003F6824" w:rsidRPr="0033098C">
        <w:rPr>
          <w:rFonts w:eastAsiaTheme="minorHAnsi" w:cs="Calibri"/>
          <w:color w:val="000000"/>
        </w:rPr>
        <w:t>nclud</w:t>
      </w:r>
      <w:r w:rsidR="0033098C">
        <w:rPr>
          <w:rFonts w:eastAsiaTheme="minorHAnsi" w:cs="Calibri"/>
          <w:color w:val="000000"/>
        </w:rPr>
        <w:t>ing</w:t>
      </w:r>
      <w:r w:rsidR="003F6824" w:rsidRPr="0033098C">
        <w:rPr>
          <w:rFonts w:eastAsiaTheme="minorHAnsi" w:cs="Calibri"/>
          <w:color w:val="000000"/>
        </w:rPr>
        <w:t xml:space="preserve"> breakfas</w:t>
      </w:r>
      <w:r w:rsidR="0033098C">
        <w:rPr>
          <w:rFonts w:eastAsiaTheme="minorHAnsi" w:cs="Calibri"/>
          <w:color w:val="000000"/>
        </w:rPr>
        <w:t>t</w:t>
      </w:r>
    </w:p>
    <w:p w14:paraId="3D0A31F4" w14:textId="77777777" w:rsidR="00B228F0" w:rsidRPr="00B228F0" w:rsidRDefault="00B228F0" w:rsidP="00B228F0">
      <w:pPr>
        <w:pStyle w:val="ListParagraph"/>
        <w:ind w:left="1080" w:right="-1440"/>
        <w:rPr>
          <w:rFonts w:eastAsiaTheme="minorHAnsi" w:cs="Calibri"/>
          <w:color w:val="000000"/>
        </w:rPr>
      </w:pPr>
    </w:p>
    <w:p w14:paraId="4B2B2F76" w14:textId="77777777" w:rsidR="008C79D8" w:rsidRPr="002023EF" w:rsidRDefault="008C79D8" w:rsidP="002023EF">
      <w:pPr>
        <w:pStyle w:val="ListParagraph"/>
        <w:numPr>
          <w:ilvl w:val="0"/>
          <w:numId w:val="3"/>
        </w:numPr>
        <w:ind w:right="-1440"/>
        <w:rPr>
          <w:rFonts w:eastAsiaTheme="minorHAnsi" w:cs="Calibri"/>
          <w:color w:val="000000"/>
        </w:rPr>
      </w:pPr>
      <w:r w:rsidRPr="002023EF">
        <w:rPr>
          <w:rFonts w:eastAsiaTheme="minorHAnsi" w:cs="Calibri"/>
          <w:color w:val="000000"/>
        </w:rPr>
        <w:t xml:space="preserve">New in </w:t>
      </w:r>
      <w:r w:rsidRPr="0033098C">
        <w:rPr>
          <w:rFonts w:eastAsiaTheme="minorHAnsi" w:cs="Calibri"/>
          <w:b/>
          <w:color w:val="000000"/>
        </w:rPr>
        <w:t>Cathedral Café</w:t>
      </w:r>
      <w:r w:rsidRPr="002023EF">
        <w:rPr>
          <w:rFonts w:eastAsiaTheme="minorHAnsi" w:cs="Calibri"/>
          <w:color w:val="000000"/>
        </w:rPr>
        <w:t>, located in the Cathedral of Learning</w:t>
      </w:r>
      <w:r w:rsidR="002023EF">
        <w:rPr>
          <w:rFonts w:eastAsiaTheme="minorHAnsi" w:cs="Calibri"/>
          <w:color w:val="000000"/>
        </w:rPr>
        <w:t xml:space="preserve">: </w:t>
      </w:r>
    </w:p>
    <w:p w14:paraId="52C8A931" w14:textId="77777777" w:rsidR="008C79D8" w:rsidRPr="0033098C" w:rsidRDefault="008C79D8" w:rsidP="002023EF">
      <w:pPr>
        <w:pStyle w:val="ListParagraph"/>
        <w:numPr>
          <w:ilvl w:val="1"/>
          <w:numId w:val="3"/>
        </w:numPr>
        <w:ind w:right="-1440"/>
        <w:rPr>
          <w:rFonts w:eastAsiaTheme="minorHAnsi" w:cs="Calibri"/>
          <w:i/>
          <w:color w:val="000000"/>
        </w:rPr>
      </w:pPr>
      <w:r>
        <w:rPr>
          <w:rFonts w:eastAsiaTheme="minorHAnsi" w:cs="Calibri"/>
          <w:color w:val="000000"/>
        </w:rPr>
        <w:t xml:space="preserve">Plant-based Impossible Burgers </w:t>
      </w:r>
      <w:r w:rsidRPr="0033098C">
        <w:rPr>
          <w:rFonts w:eastAsiaTheme="minorHAnsi" w:cs="Calibri"/>
          <w:color w:val="000000"/>
        </w:rPr>
        <w:t xml:space="preserve">are </w:t>
      </w:r>
      <w:r w:rsidR="002023EF" w:rsidRPr="0033098C">
        <w:rPr>
          <w:rFonts w:eastAsiaTheme="minorHAnsi" w:cs="Calibri"/>
          <w:color w:val="000000"/>
        </w:rPr>
        <w:t xml:space="preserve">now </w:t>
      </w:r>
      <w:r w:rsidRPr="0033098C">
        <w:rPr>
          <w:rFonts w:eastAsiaTheme="minorHAnsi" w:cs="Calibri"/>
          <w:color w:val="000000"/>
        </w:rPr>
        <w:t xml:space="preserve">available at </w:t>
      </w:r>
      <w:r w:rsidRPr="0033098C">
        <w:rPr>
          <w:rFonts w:eastAsiaTheme="minorHAnsi" w:cs="Calibri"/>
          <w:i/>
          <w:color w:val="000000"/>
        </w:rPr>
        <w:t>The Grille</w:t>
      </w:r>
    </w:p>
    <w:p w14:paraId="770FA925" w14:textId="77777777" w:rsidR="008C79D8" w:rsidRPr="0033098C" w:rsidRDefault="00FB41D7" w:rsidP="00610B7E">
      <w:pPr>
        <w:pStyle w:val="ListParagraph"/>
        <w:numPr>
          <w:ilvl w:val="1"/>
          <w:numId w:val="3"/>
        </w:numPr>
        <w:ind w:right="-1080"/>
        <w:rPr>
          <w:rFonts w:eastAsiaTheme="minorHAnsi" w:cs="Calibri"/>
          <w:color w:val="000000"/>
        </w:rPr>
      </w:pPr>
      <w:r w:rsidRPr="0033098C">
        <w:rPr>
          <w:rFonts w:eastAsiaTheme="minorHAnsi" w:cs="Calibri"/>
          <w:color w:val="000000"/>
        </w:rPr>
        <w:t xml:space="preserve">Craveable </w:t>
      </w:r>
      <w:r w:rsidR="008C79D8" w:rsidRPr="0033098C">
        <w:rPr>
          <w:rFonts w:eastAsiaTheme="minorHAnsi" w:cs="Calibri"/>
          <w:color w:val="000000"/>
        </w:rPr>
        <w:t>Buenos Sabor Empanadas, Mexican Street Corn and Loaded Churro</w:t>
      </w:r>
      <w:r w:rsidR="002023EF" w:rsidRPr="0033098C">
        <w:rPr>
          <w:rFonts w:eastAsiaTheme="minorHAnsi" w:cs="Calibri"/>
          <w:color w:val="000000"/>
        </w:rPr>
        <w:t xml:space="preserve">s are </w:t>
      </w:r>
      <w:r w:rsidRPr="0033098C">
        <w:rPr>
          <w:rFonts w:eastAsiaTheme="minorHAnsi" w:cs="Calibri"/>
          <w:color w:val="000000"/>
        </w:rPr>
        <w:t xml:space="preserve">now </w:t>
      </w:r>
      <w:r w:rsidR="002023EF" w:rsidRPr="0033098C">
        <w:rPr>
          <w:rFonts w:eastAsiaTheme="minorHAnsi" w:cs="Calibri"/>
          <w:color w:val="000000"/>
        </w:rPr>
        <w:t xml:space="preserve">available </w:t>
      </w:r>
      <w:r w:rsidR="008C79D8" w:rsidRPr="0033098C">
        <w:rPr>
          <w:rFonts w:eastAsiaTheme="minorHAnsi" w:cs="Calibri"/>
          <w:color w:val="000000"/>
        </w:rPr>
        <w:t xml:space="preserve">at </w:t>
      </w:r>
      <w:r w:rsidR="008C79D8" w:rsidRPr="0033098C">
        <w:rPr>
          <w:rFonts w:eastAsiaTheme="minorHAnsi" w:cs="Calibri"/>
          <w:i/>
          <w:color w:val="000000"/>
        </w:rPr>
        <w:t>Tres Habaneros</w:t>
      </w:r>
      <w:r w:rsidR="008C79D8" w:rsidRPr="0033098C">
        <w:rPr>
          <w:rFonts w:eastAsiaTheme="minorHAnsi" w:cs="Calibri"/>
          <w:color w:val="000000"/>
        </w:rPr>
        <w:t>, plus diners can</w:t>
      </w:r>
      <w:r w:rsidR="002023EF" w:rsidRPr="0033098C">
        <w:rPr>
          <w:rFonts w:eastAsiaTheme="minorHAnsi" w:cs="Calibri"/>
          <w:color w:val="000000"/>
        </w:rPr>
        <w:t xml:space="preserve"> choose Impossible Beef for any entrée</w:t>
      </w:r>
    </w:p>
    <w:p w14:paraId="2ED8E34F" w14:textId="77777777" w:rsidR="002023EF" w:rsidRPr="0033098C" w:rsidRDefault="002023EF" w:rsidP="002023EF">
      <w:pPr>
        <w:pStyle w:val="ListParagraph"/>
        <w:numPr>
          <w:ilvl w:val="1"/>
          <w:numId w:val="3"/>
        </w:numPr>
        <w:ind w:right="-1440"/>
        <w:rPr>
          <w:rFonts w:eastAsiaTheme="minorHAnsi" w:cs="Calibri"/>
          <w:color w:val="000000"/>
        </w:rPr>
      </w:pPr>
      <w:r w:rsidRPr="0033098C">
        <w:rPr>
          <w:rFonts w:eastAsiaTheme="minorHAnsi" w:cs="Calibri"/>
          <w:color w:val="000000"/>
        </w:rPr>
        <w:t xml:space="preserve">Fresh, custom Create-Your-Own Sandwiches and Wraps are available at </w:t>
      </w:r>
      <w:r w:rsidRPr="0033098C">
        <w:rPr>
          <w:rFonts w:eastAsiaTheme="minorHAnsi" w:cs="Calibri"/>
          <w:i/>
          <w:color w:val="000000"/>
        </w:rPr>
        <w:t>Handcrafted</w:t>
      </w:r>
    </w:p>
    <w:p w14:paraId="519512B5" w14:textId="77777777" w:rsidR="00610B7E" w:rsidRDefault="00610B7E" w:rsidP="00610B7E">
      <w:pPr>
        <w:pStyle w:val="ListParagraph"/>
        <w:ind w:left="1080" w:right="-1440"/>
        <w:rPr>
          <w:rFonts w:eastAsiaTheme="minorHAnsi" w:cs="Calibri"/>
          <w:b/>
          <w:color w:val="000000"/>
        </w:rPr>
      </w:pPr>
    </w:p>
    <w:p w14:paraId="5EFB8EC1" w14:textId="77777777" w:rsidR="00610B7E" w:rsidRPr="002023EF" w:rsidRDefault="00610B7E" w:rsidP="00610B7E">
      <w:pPr>
        <w:pStyle w:val="ListParagraph"/>
        <w:numPr>
          <w:ilvl w:val="0"/>
          <w:numId w:val="3"/>
        </w:numPr>
        <w:ind w:right="-1440"/>
        <w:rPr>
          <w:rFonts w:eastAsiaTheme="minorHAnsi" w:cs="Calibri"/>
          <w:color w:val="000000"/>
        </w:rPr>
      </w:pPr>
      <w:r w:rsidRPr="002023EF">
        <w:rPr>
          <w:rFonts w:eastAsiaTheme="minorHAnsi" w:cs="Calibri"/>
          <w:color w:val="000000"/>
        </w:rPr>
        <w:t xml:space="preserve">New in </w:t>
      </w:r>
      <w:r w:rsidRPr="0033098C">
        <w:rPr>
          <w:rFonts w:eastAsiaTheme="minorHAnsi" w:cs="Calibri"/>
          <w:b/>
          <w:color w:val="000000"/>
        </w:rPr>
        <w:t>Schenley Café</w:t>
      </w:r>
      <w:r w:rsidRPr="002023EF">
        <w:rPr>
          <w:rFonts w:eastAsiaTheme="minorHAnsi" w:cs="Calibri"/>
          <w:color w:val="000000"/>
        </w:rPr>
        <w:t xml:space="preserve">, located in the </w:t>
      </w:r>
      <w:r>
        <w:rPr>
          <w:rFonts w:eastAsiaTheme="minorHAnsi" w:cs="Calibri"/>
          <w:color w:val="000000"/>
        </w:rPr>
        <w:t xml:space="preserve">William Pitt Union: </w:t>
      </w:r>
    </w:p>
    <w:p w14:paraId="73A07C9E" w14:textId="77777777" w:rsidR="00C530C0" w:rsidRPr="0033098C" w:rsidRDefault="00C530C0" w:rsidP="00C530C0">
      <w:pPr>
        <w:pStyle w:val="ListParagraph"/>
        <w:numPr>
          <w:ilvl w:val="1"/>
          <w:numId w:val="3"/>
        </w:numPr>
        <w:ind w:right="-1440"/>
        <w:rPr>
          <w:rFonts w:eastAsiaTheme="minorHAnsi" w:cs="Calibri"/>
          <w:color w:val="000000"/>
        </w:rPr>
      </w:pPr>
      <w:r w:rsidRPr="00610B7E">
        <w:rPr>
          <w:rFonts w:eastAsiaTheme="minorHAnsi" w:cs="Calibri"/>
          <w:color w:val="000000"/>
        </w:rPr>
        <w:t xml:space="preserve">Savor </w:t>
      </w:r>
      <w:r w:rsidRPr="0033098C">
        <w:rPr>
          <w:rFonts w:eastAsiaTheme="minorHAnsi" w:cs="Calibri"/>
          <w:color w:val="000000"/>
        </w:rPr>
        <w:t xml:space="preserve">South American style cuisine with Arepas at </w:t>
      </w:r>
      <w:r w:rsidRPr="0033098C">
        <w:rPr>
          <w:rFonts w:eastAsiaTheme="minorHAnsi" w:cs="Calibri"/>
          <w:i/>
          <w:color w:val="000000"/>
        </w:rPr>
        <w:t>Auditions</w:t>
      </w:r>
      <w:r w:rsidRPr="0033098C">
        <w:rPr>
          <w:rFonts w:eastAsiaTheme="minorHAnsi" w:cs="Calibri"/>
          <w:color w:val="000000"/>
        </w:rPr>
        <w:t>, providing a rotating menu of flavorful food from around the globe</w:t>
      </w:r>
    </w:p>
    <w:p w14:paraId="6ED9B8ED" w14:textId="77777777" w:rsidR="002023EF" w:rsidRPr="0033098C" w:rsidRDefault="00610B7E" w:rsidP="00610B7E">
      <w:pPr>
        <w:pStyle w:val="ListParagraph"/>
        <w:numPr>
          <w:ilvl w:val="1"/>
          <w:numId w:val="3"/>
        </w:numPr>
        <w:ind w:right="-1440"/>
        <w:rPr>
          <w:rFonts w:eastAsiaTheme="minorHAnsi" w:cs="Calibri"/>
          <w:color w:val="000000"/>
        </w:rPr>
      </w:pPr>
      <w:r w:rsidRPr="0033098C">
        <w:rPr>
          <w:rFonts w:eastAsiaTheme="minorHAnsi" w:cs="Calibri"/>
          <w:color w:val="000000"/>
        </w:rPr>
        <w:t xml:space="preserve">Refreshing Smoothies and Frozen Coffee Creations are being served at </w:t>
      </w:r>
      <w:r w:rsidRPr="00851AEE">
        <w:rPr>
          <w:rFonts w:eastAsiaTheme="minorHAnsi" w:cs="Calibri"/>
          <w:i/>
          <w:color w:val="000000"/>
        </w:rPr>
        <w:t>Nicola’s Garden</w:t>
      </w:r>
    </w:p>
    <w:p w14:paraId="31983BEF" w14:textId="77777777" w:rsidR="00610B7E" w:rsidRPr="0033098C" w:rsidRDefault="00610B7E" w:rsidP="00610B7E">
      <w:pPr>
        <w:pStyle w:val="ListParagraph"/>
        <w:numPr>
          <w:ilvl w:val="1"/>
          <w:numId w:val="3"/>
        </w:numPr>
        <w:ind w:right="-1440"/>
        <w:rPr>
          <w:rFonts w:eastAsiaTheme="minorHAnsi" w:cs="Calibri"/>
          <w:color w:val="000000"/>
        </w:rPr>
      </w:pPr>
      <w:r w:rsidRPr="00851AEE">
        <w:rPr>
          <w:rFonts w:eastAsiaTheme="minorHAnsi" w:cs="Calibri"/>
          <w:i/>
          <w:color w:val="000000"/>
        </w:rPr>
        <w:t>SubConnection</w:t>
      </w:r>
      <w:r w:rsidRPr="0033098C">
        <w:rPr>
          <w:rFonts w:eastAsiaTheme="minorHAnsi" w:cs="Calibri"/>
          <w:color w:val="000000"/>
        </w:rPr>
        <w:t xml:space="preserve"> has added a variety of Artisan breads, baked fresh daily</w:t>
      </w:r>
    </w:p>
    <w:p w14:paraId="383FFF97" w14:textId="77777777" w:rsidR="00A400D5" w:rsidRPr="00A400D5" w:rsidRDefault="00A400D5" w:rsidP="00A400D5">
      <w:pPr>
        <w:pStyle w:val="ListParagraph"/>
        <w:ind w:left="1080" w:right="-1440"/>
        <w:rPr>
          <w:rFonts w:eastAsiaTheme="minorHAnsi" w:cs="Calibri"/>
          <w:color w:val="000000"/>
        </w:rPr>
      </w:pPr>
    </w:p>
    <w:p w14:paraId="0A3D0D70" w14:textId="77777777" w:rsidR="00C530C0" w:rsidRDefault="001A53F4" w:rsidP="001A53F4">
      <w:pPr>
        <w:pStyle w:val="ListParagraph"/>
        <w:numPr>
          <w:ilvl w:val="0"/>
          <w:numId w:val="3"/>
        </w:numPr>
        <w:ind w:right="-1440"/>
        <w:rPr>
          <w:rFonts w:eastAsiaTheme="minorHAnsi" w:cs="Calibri"/>
          <w:color w:val="000000"/>
        </w:rPr>
      </w:pPr>
      <w:r w:rsidRPr="007E6EBA">
        <w:rPr>
          <w:rFonts w:eastAsiaTheme="minorHAnsi" w:cs="Calibri"/>
          <w:b/>
          <w:color w:val="000000"/>
        </w:rPr>
        <w:t>Forbes Street Market</w:t>
      </w:r>
      <w:r>
        <w:rPr>
          <w:rFonts w:eastAsiaTheme="minorHAnsi" w:cs="Calibri"/>
          <w:color w:val="000000"/>
        </w:rPr>
        <w:t xml:space="preserve"> at 3955 Forbes Avenue</w:t>
      </w:r>
      <w:r w:rsidR="00C530C0">
        <w:rPr>
          <w:rFonts w:eastAsiaTheme="minorHAnsi" w:cs="Calibri"/>
          <w:color w:val="000000"/>
        </w:rPr>
        <w:t>:</w:t>
      </w:r>
    </w:p>
    <w:p w14:paraId="63394366" w14:textId="77777777" w:rsidR="001A53F4" w:rsidRDefault="00C530C0" w:rsidP="00C530C0">
      <w:pPr>
        <w:pStyle w:val="ListParagraph"/>
        <w:numPr>
          <w:ilvl w:val="1"/>
          <w:numId w:val="3"/>
        </w:numPr>
        <w:ind w:right="-1440"/>
        <w:rPr>
          <w:rFonts w:eastAsiaTheme="minorHAnsi" w:cs="Calibri"/>
          <w:color w:val="000000"/>
        </w:rPr>
      </w:pPr>
      <w:r w:rsidRPr="00C530C0">
        <w:rPr>
          <w:rFonts w:eastAsiaTheme="minorHAnsi" w:cs="Calibri"/>
          <w:color w:val="000000"/>
        </w:rPr>
        <w:t>L</w:t>
      </w:r>
      <w:r w:rsidR="001A53F4" w:rsidRPr="00C530C0">
        <w:rPr>
          <w:rFonts w:eastAsiaTheme="minorHAnsi" w:cs="Calibri"/>
          <w:color w:val="000000"/>
        </w:rPr>
        <w:t>aun</w:t>
      </w:r>
      <w:r w:rsidR="001A53F4">
        <w:rPr>
          <w:rFonts w:eastAsiaTheme="minorHAnsi" w:cs="Calibri"/>
          <w:color w:val="000000"/>
        </w:rPr>
        <w:t>ched new Monthly Meal Kits to make meal planning fast and easy, expanding the Market’s convenient meal solutions line.</w:t>
      </w:r>
    </w:p>
    <w:p w14:paraId="26DB855C" w14:textId="77777777" w:rsidR="001A53F4" w:rsidRDefault="001A53F4" w:rsidP="001A53F4">
      <w:pPr>
        <w:pStyle w:val="ListParagraph"/>
        <w:spacing w:after="0"/>
        <w:ind w:left="360" w:right="-1440"/>
        <w:rPr>
          <w:rFonts w:eastAsiaTheme="minorHAnsi" w:cs="Calibri"/>
          <w:color w:val="000000"/>
        </w:rPr>
      </w:pPr>
    </w:p>
    <w:p w14:paraId="4E97E413" w14:textId="77777777" w:rsidR="00AF6CC8" w:rsidRPr="00AF6CC8" w:rsidRDefault="00422368" w:rsidP="00AF6CC8">
      <w:pPr>
        <w:pStyle w:val="ListParagraph"/>
        <w:numPr>
          <w:ilvl w:val="0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 w:rsidRPr="00422368">
        <w:rPr>
          <w:rFonts w:eastAsiaTheme="minorHAnsi" w:cs="Calibri"/>
          <w:b/>
          <w:color w:val="000000"/>
        </w:rPr>
        <w:t>Millie’s Homemade Ice Cream</w:t>
      </w:r>
      <w:r>
        <w:rPr>
          <w:rFonts w:eastAsiaTheme="minorHAnsi" w:cs="Calibri"/>
          <w:color w:val="000000"/>
        </w:rPr>
        <w:t>, located in The University Store on Fifth:</w:t>
      </w:r>
    </w:p>
    <w:p w14:paraId="34159BF2" w14:textId="77777777" w:rsidR="00422368" w:rsidRPr="00AF6CC8" w:rsidRDefault="00422368" w:rsidP="00AF6CC8">
      <w:pPr>
        <w:pStyle w:val="ListParagraph"/>
        <w:numPr>
          <w:ilvl w:val="1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 w:rsidRPr="00AF6CC8">
        <w:rPr>
          <w:rFonts w:eastAsiaTheme="minorHAnsi" w:cs="Calibri"/>
          <w:color w:val="000000"/>
        </w:rPr>
        <w:t xml:space="preserve">Provides sweet new seasonal </w:t>
      </w:r>
      <w:r w:rsidR="00AF6CC8" w:rsidRPr="00AF6CC8">
        <w:rPr>
          <w:rFonts w:eastAsiaTheme="minorHAnsi" w:cs="Calibri"/>
          <w:color w:val="000000"/>
        </w:rPr>
        <w:t>favorites</w:t>
      </w:r>
      <w:r w:rsidRPr="00AF6CC8">
        <w:rPr>
          <w:rFonts w:eastAsiaTheme="minorHAnsi" w:cs="Calibri"/>
          <w:color w:val="000000"/>
        </w:rPr>
        <w:t xml:space="preserve"> includin</w:t>
      </w:r>
      <w:r w:rsidR="00AF6CC8" w:rsidRPr="00AF6CC8">
        <w:rPr>
          <w:rFonts w:eastAsiaTheme="minorHAnsi" w:cs="Calibri"/>
          <w:color w:val="000000"/>
        </w:rPr>
        <w:t xml:space="preserve">g Gingerbread Crunch, Boozy Eggnog and Hot Chocolate.  </w:t>
      </w:r>
    </w:p>
    <w:p w14:paraId="3C0C7419" w14:textId="77777777" w:rsidR="00422368" w:rsidRPr="00422368" w:rsidRDefault="00422368" w:rsidP="00422368">
      <w:pPr>
        <w:pStyle w:val="ListParagraph"/>
        <w:rPr>
          <w:rFonts w:eastAsiaTheme="minorHAnsi" w:cs="Calibri"/>
          <w:color w:val="000000"/>
        </w:rPr>
      </w:pPr>
    </w:p>
    <w:p w14:paraId="44CEAD1C" w14:textId="77777777" w:rsidR="00350695" w:rsidRPr="00350695" w:rsidRDefault="00350695" w:rsidP="00350695">
      <w:pPr>
        <w:pStyle w:val="ListParagraph"/>
        <w:numPr>
          <w:ilvl w:val="0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New in </w:t>
      </w:r>
      <w:r w:rsidRPr="0033098C">
        <w:rPr>
          <w:rFonts w:eastAsiaTheme="minorHAnsi" w:cs="Calibri"/>
          <w:b/>
          <w:color w:val="000000"/>
        </w:rPr>
        <w:t>Market Central</w:t>
      </w:r>
      <w:r>
        <w:rPr>
          <w:rFonts w:eastAsiaTheme="minorHAnsi" w:cs="Calibri"/>
          <w:color w:val="000000"/>
        </w:rPr>
        <w:t xml:space="preserve">, located at Litchfield Towers: </w:t>
      </w:r>
    </w:p>
    <w:p w14:paraId="47D3F6B2" w14:textId="77777777" w:rsidR="00350695" w:rsidRPr="00851AEE" w:rsidRDefault="00350695" w:rsidP="00350695">
      <w:pPr>
        <w:pStyle w:val="ListParagraph"/>
        <w:numPr>
          <w:ilvl w:val="1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Healthy food choices include </w:t>
      </w:r>
      <w:r w:rsidR="00422368" w:rsidRPr="00851AEE">
        <w:rPr>
          <w:rFonts w:eastAsiaTheme="minorHAnsi" w:cs="Calibri"/>
          <w:color w:val="000000"/>
        </w:rPr>
        <w:t xml:space="preserve">the </w:t>
      </w:r>
      <w:r w:rsidRPr="00851AEE">
        <w:rPr>
          <w:rFonts w:eastAsiaTheme="minorHAnsi" w:cs="Calibri"/>
          <w:color w:val="000000"/>
        </w:rPr>
        <w:t xml:space="preserve">new Daily Green Bar and Vegan Desserts at </w:t>
      </w:r>
      <w:r w:rsidRPr="00851AEE">
        <w:rPr>
          <w:rFonts w:eastAsiaTheme="minorHAnsi" w:cs="Calibri"/>
          <w:i/>
          <w:color w:val="000000"/>
        </w:rPr>
        <w:t>Kale to Pitt</w:t>
      </w:r>
      <w:r w:rsidR="00422368" w:rsidRPr="00851AEE">
        <w:rPr>
          <w:rFonts w:eastAsiaTheme="minorHAnsi" w:cs="Calibri"/>
          <w:color w:val="000000"/>
        </w:rPr>
        <w:t xml:space="preserve">, complimenting health-centered </w:t>
      </w:r>
      <w:r w:rsidR="00422368" w:rsidRPr="00851AEE">
        <w:rPr>
          <w:rFonts w:eastAsiaTheme="minorHAnsi" w:cs="Calibri"/>
          <w:i/>
          <w:color w:val="000000"/>
        </w:rPr>
        <w:t>Simple Servings</w:t>
      </w:r>
      <w:r w:rsidR="00422368" w:rsidRPr="00851AEE">
        <w:rPr>
          <w:rFonts w:eastAsiaTheme="minorHAnsi" w:cs="Calibri"/>
          <w:color w:val="000000"/>
        </w:rPr>
        <w:t xml:space="preserve"> and </w:t>
      </w:r>
      <w:r w:rsidR="00422368" w:rsidRPr="00851AEE">
        <w:rPr>
          <w:rFonts w:eastAsiaTheme="minorHAnsi" w:cs="Calibri"/>
          <w:i/>
          <w:color w:val="000000"/>
        </w:rPr>
        <w:t xml:space="preserve">Mindful </w:t>
      </w:r>
      <w:r w:rsidR="00422368" w:rsidRPr="00851AEE">
        <w:rPr>
          <w:rFonts w:eastAsiaTheme="minorHAnsi" w:cs="Calibri"/>
          <w:color w:val="000000"/>
        </w:rPr>
        <w:t>menu offerings</w:t>
      </w:r>
    </w:p>
    <w:p w14:paraId="29ABD73E" w14:textId="77777777" w:rsidR="00350695" w:rsidRPr="00851AEE" w:rsidRDefault="00350695" w:rsidP="00350695">
      <w:pPr>
        <w:pStyle w:val="ListParagraph"/>
        <w:numPr>
          <w:ilvl w:val="1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 w:rsidRPr="00851AEE">
        <w:rPr>
          <w:rFonts w:eastAsiaTheme="minorHAnsi" w:cs="Calibri"/>
          <w:color w:val="000000"/>
        </w:rPr>
        <w:t xml:space="preserve">Featured daily specials at </w:t>
      </w:r>
      <w:r w:rsidRPr="00851AEE">
        <w:rPr>
          <w:rFonts w:eastAsiaTheme="minorHAnsi" w:cs="Calibri"/>
          <w:i/>
          <w:color w:val="000000"/>
        </w:rPr>
        <w:t>Bella Trattoria</w:t>
      </w:r>
      <w:r w:rsidRPr="00851AEE">
        <w:rPr>
          <w:rFonts w:eastAsiaTheme="minorHAnsi" w:cs="Calibri"/>
          <w:color w:val="000000"/>
        </w:rPr>
        <w:t xml:space="preserve"> include Strombolis, Loafers and Roll Ups</w:t>
      </w:r>
    </w:p>
    <w:p w14:paraId="406D316D" w14:textId="77777777" w:rsidR="00350695" w:rsidRPr="00851AEE" w:rsidRDefault="00350695" w:rsidP="00350695">
      <w:pPr>
        <w:pStyle w:val="ListParagraph"/>
        <w:numPr>
          <w:ilvl w:val="1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 w:rsidRPr="00851AEE">
        <w:rPr>
          <w:rFonts w:eastAsiaTheme="minorHAnsi" w:cs="Calibri"/>
          <w:color w:val="000000"/>
        </w:rPr>
        <w:t xml:space="preserve">A Rotisserie Chicken carving station is on the menu every Monday at </w:t>
      </w:r>
      <w:r w:rsidRPr="00851AEE">
        <w:rPr>
          <w:rFonts w:eastAsiaTheme="minorHAnsi" w:cs="Calibri"/>
          <w:i/>
          <w:color w:val="000000"/>
        </w:rPr>
        <w:t>Magellan’s</w:t>
      </w:r>
    </w:p>
    <w:p w14:paraId="380DFC83" w14:textId="77777777" w:rsidR="00350695" w:rsidRPr="00851AEE" w:rsidRDefault="00350695" w:rsidP="00350695">
      <w:pPr>
        <w:pStyle w:val="ListParagraph"/>
        <w:numPr>
          <w:ilvl w:val="1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 w:rsidRPr="00851AEE">
        <w:rPr>
          <w:rFonts w:eastAsiaTheme="minorHAnsi" w:cs="Calibri"/>
          <w:i/>
          <w:color w:val="000000"/>
        </w:rPr>
        <w:t>Flying Star Diner</w:t>
      </w:r>
      <w:r w:rsidRPr="00851AEE">
        <w:rPr>
          <w:rFonts w:eastAsiaTheme="minorHAnsi" w:cs="Calibri"/>
          <w:color w:val="000000"/>
        </w:rPr>
        <w:t xml:space="preserve"> adds a weekly Nacho Bar and signature new burger buns to the line-up</w:t>
      </w:r>
    </w:p>
    <w:p w14:paraId="0B9D063C" w14:textId="77777777" w:rsidR="00CD6D78" w:rsidRPr="00851AEE" w:rsidRDefault="00CD6D78" w:rsidP="001A53F4">
      <w:pPr>
        <w:pStyle w:val="ListParagraph"/>
        <w:numPr>
          <w:ilvl w:val="1"/>
          <w:numId w:val="3"/>
        </w:numPr>
        <w:spacing w:after="0"/>
        <w:ind w:right="-1620"/>
        <w:rPr>
          <w:rFonts w:eastAsiaTheme="minorHAnsi" w:cs="Calibri"/>
          <w:color w:val="000000"/>
        </w:rPr>
      </w:pPr>
      <w:r w:rsidRPr="00851AEE">
        <w:rPr>
          <w:rFonts w:eastAsiaTheme="minorHAnsi" w:cs="Calibri"/>
          <w:color w:val="000000"/>
        </w:rPr>
        <w:t>A variety of</w:t>
      </w:r>
      <w:r w:rsidR="00A400D5" w:rsidRPr="00851AEE">
        <w:rPr>
          <w:rFonts w:eastAsiaTheme="minorHAnsi" w:cs="Calibri"/>
          <w:color w:val="000000"/>
        </w:rPr>
        <w:t xml:space="preserve"> tempting </w:t>
      </w:r>
      <w:r w:rsidRPr="00851AEE">
        <w:rPr>
          <w:rFonts w:eastAsiaTheme="minorHAnsi" w:cs="Calibri"/>
          <w:color w:val="000000"/>
        </w:rPr>
        <w:t xml:space="preserve">warm desserts are available weekdays 10am-2pm and 4-8pm at </w:t>
      </w:r>
      <w:r w:rsidRPr="00851AEE">
        <w:rPr>
          <w:rFonts w:eastAsiaTheme="minorHAnsi" w:cs="Calibri"/>
          <w:i/>
          <w:color w:val="000000"/>
        </w:rPr>
        <w:t>Tower’s Treats</w:t>
      </w:r>
    </w:p>
    <w:p w14:paraId="2204DAB4" w14:textId="77777777" w:rsidR="00350695" w:rsidRPr="00851AEE" w:rsidRDefault="00350695" w:rsidP="00350695">
      <w:pPr>
        <w:pStyle w:val="ListParagraph"/>
        <w:numPr>
          <w:ilvl w:val="1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 w:rsidRPr="00851AEE">
        <w:rPr>
          <w:rFonts w:eastAsiaTheme="minorHAnsi" w:cs="Calibri"/>
          <w:color w:val="000000"/>
        </w:rPr>
        <w:t xml:space="preserve">Bubble Tea Fridays at </w:t>
      </w:r>
      <w:r w:rsidRPr="00851AEE">
        <w:rPr>
          <w:rFonts w:eastAsiaTheme="minorHAnsi" w:cs="Calibri"/>
          <w:i/>
          <w:color w:val="000000"/>
        </w:rPr>
        <w:t>360 Degrees</w:t>
      </w:r>
      <w:r w:rsidRPr="00851AEE">
        <w:rPr>
          <w:rFonts w:eastAsiaTheme="minorHAnsi" w:cs="Calibri"/>
          <w:color w:val="000000"/>
        </w:rPr>
        <w:t xml:space="preserve"> </w:t>
      </w:r>
      <w:r w:rsidR="007C111B" w:rsidRPr="00851AEE">
        <w:rPr>
          <w:rFonts w:eastAsiaTheme="minorHAnsi" w:cs="Calibri"/>
          <w:color w:val="000000"/>
        </w:rPr>
        <w:t xml:space="preserve">are available to </w:t>
      </w:r>
      <w:r w:rsidRPr="00851AEE">
        <w:rPr>
          <w:rFonts w:eastAsiaTheme="minorHAnsi" w:cs="Calibri"/>
          <w:color w:val="000000"/>
        </w:rPr>
        <w:t>end the week on a great note!</w:t>
      </w:r>
    </w:p>
    <w:p w14:paraId="2F46F9FE" w14:textId="77777777" w:rsidR="00A400D5" w:rsidRDefault="00A400D5" w:rsidP="00A400D5">
      <w:pPr>
        <w:spacing w:after="0"/>
        <w:ind w:right="-1440"/>
        <w:rPr>
          <w:rFonts w:eastAsiaTheme="minorHAnsi" w:cs="Calibri"/>
          <w:b/>
          <w:color w:val="000000"/>
        </w:rPr>
      </w:pPr>
    </w:p>
    <w:p w14:paraId="50F14D81" w14:textId="77777777" w:rsidR="00A400D5" w:rsidRPr="00350695" w:rsidRDefault="00A400D5" w:rsidP="00A400D5">
      <w:pPr>
        <w:pStyle w:val="ListParagraph"/>
        <w:numPr>
          <w:ilvl w:val="0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New in </w:t>
      </w:r>
      <w:r w:rsidRPr="00E24BA9">
        <w:rPr>
          <w:rFonts w:eastAsiaTheme="minorHAnsi" w:cs="Calibri"/>
          <w:b/>
          <w:color w:val="000000"/>
        </w:rPr>
        <w:t>Market To Go</w:t>
      </w:r>
      <w:r w:rsidR="0033098C">
        <w:rPr>
          <w:rFonts w:eastAsiaTheme="minorHAnsi" w:cs="Calibri"/>
          <w:color w:val="000000"/>
        </w:rPr>
        <w:t>, l</w:t>
      </w:r>
      <w:r>
        <w:rPr>
          <w:rFonts w:eastAsiaTheme="minorHAnsi" w:cs="Calibri"/>
          <w:color w:val="000000"/>
        </w:rPr>
        <w:t xml:space="preserve">ocated at </w:t>
      </w:r>
      <w:r w:rsidR="0033098C">
        <w:rPr>
          <w:rFonts w:eastAsiaTheme="minorHAnsi" w:cs="Calibri"/>
          <w:color w:val="000000"/>
        </w:rPr>
        <w:t>the</w:t>
      </w:r>
      <w:r>
        <w:rPr>
          <w:rFonts w:eastAsiaTheme="minorHAnsi" w:cs="Calibri"/>
          <w:color w:val="000000"/>
        </w:rPr>
        <w:t xml:space="preserve"> Towers: </w:t>
      </w:r>
    </w:p>
    <w:p w14:paraId="54372B99" w14:textId="77777777" w:rsidR="00A400D5" w:rsidRPr="00AF6CC8" w:rsidRDefault="00E24BA9" w:rsidP="00A400D5">
      <w:pPr>
        <w:pStyle w:val="ListParagraph"/>
        <w:numPr>
          <w:ilvl w:val="1"/>
          <w:numId w:val="3"/>
        </w:numPr>
        <w:spacing w:after="0"/>
        <w:ind w:right="-1440"/>
        <w:rPr>
          <w:rStyle w:val="A2"/>
          <w:rFonts w:asciiTheme="minorHAnsi" w:eastAsiaTheme="minorHAnsi" w:hAnsiTheme="minorHAnsi" w:cstheme="minorHAnsi"/>
          <w:b/>
          <w:sz w:val="22"/>
          <w:szCs w:val="22"/>
        </w:rPr>
      </w:pPr>
      <w:r w:rsidRPr="00851AEE">
        <w:rPr>
          <w:rStyle w:val="A2"/>
          <w:rFonts w:asciiTheme="minorHAnsi" w:hAnsiTheme="minorHAnsi" w:cstheme="minorHAnsi"/>
          <w:i/>
          <w:sz w:val="22"/>
          <w:szCs w:val="22"/>
        </w:rPr>
        <w:t>Salem’s Market and Grill</w:t>
      </w:r>
      <w:r w:rsidRPr="00E24BA9">
        <w:rPr>
          <w:rStyle w:val="A2"/>
          <w:rFonts w:asciiTheme="minorHAnsi" w:hAnsiTheme="minorHAnsi" w:cstheme="minorHAnsi"/>
          <w:sz w:val="22"/>
          <w:szCs w:val="22"/>
        </w:rPr>
        <w:t xml:space="preserve"> Halal entrées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 are now available for on-the-go convenience</w:t>
      </w:r>
      <w:r w:rsidR="0008078E">
        <w:rPr>
          <w:rStyle w:val="A2"/>
          <w:rFonts w:asciiTheme="minorHAnsi" w:hAnsiTheme="minorHAnsi" w:cstheme="minorHAnsi"/>
          <w:sz w:val="22"/>
          <w:szCs w:val="22"/>
        </w:rPr>
        <w:t xml:space="preserve"> thanks to this expanded local partnership</w:t>
      </w:r>
    </w:p>
    <w:p w14:paraId="63906F56" w14:textId="77777777" w:rsidR="004401A9" w:rsidRDefault="004401A9" w:rsidP="00AF6CC8">
      <w:pPr>
        <w:spacing w:after="0"/>
        <w:ind w:right="-1440"/>
        <w:rPr>
          <w:rFonts w:asciiTheme="minorHAnsi" w:eastAsiaTheme="minorHAnsi" w:hAnsiTheme="minorHAnsi" w:cstheme="minorHAnsi"/>
          <w:color w:val="000000"/>
        </w:rPr>
      </w:pPr>
    </w:p>
    <w:p w14:paraId="370C1F84" w14:textId="77777777" w:rsidR="00851AEE" w:rsidRDefault="00851AEE" w:rsidP="00AF6CC8">
      <w:pPr>
        <w:spacing w:after="0"/>
        <w:ind w:right="-1440"/>
        <w:rPr>
          <w:rFonts w:asciiTheme="minorHAnsi" w:eastAsiaTheme="minorHAnsi" w:hAnsiTheme="minorHAnsi" w:cstheme="minorHAnsi"/>
          <w:color w:val="000000"/>
        </w:rPr>
      </w:pPr>
    </w:p>
    <w:p w14:paraId="6721ECA8" w14:textId="77777777" w:rsidR="00AF6CC8" w:rsidRPr="00AF6CC8" w:rsidRDefault="00AF6CC8" w:rsidP="00AF6CC8">
      <w:pPr>
        <w:spacing w:after="0"/>
        <w:ind w:right="-1440"/>
        <w:rPr>
          <w:rFonts w:asciiTheme="minorHAnsi" w:eastAsiaTheme="minorHAnsi" w:hAnsiTheme="minorHAnsi" w:cstheme="minorHAnsi"/>
          <w:color w:val="000000"/>
        </w:rPr>
      </w:pPr>
      <w:r w:rsidRPr="00AF6CC8">
        <w:rPr>
          <w:rFonts w:asciiTheme="minorHAnsi" w:eastAsiaTheme="minorHAnsi" w:hAnsiTheme="minorHAnsi" w:cstheme="minorHAnsi"/>
          <w:color w:val="000000"/>
        </w:rPr>
        <w:lastRenderedPageBreak/>
        <w:t>Page Two</w:t>
      </w:r>
    </w:p>
    <w:p w14:paraId="1B80E3D7" w14:textId="77777777" w:rsidR="00A400D5" w:rsidRDefault="00A400D5" w:rsidP="00A400D5">
      <w:pPr>
        <w:spacing w:after="0"/>
        <w:ind w:right="-1440"/>
        <w:rPr>
          <w:rFonts w:eastAsiaTheme="minorHAnsi" w:cs="Calibri"/>
          <w:b/>
          <w:color w:val="000000"/>
        </w:rPr>
      </w:pPr>
    </w:p>
    <w:p w14:paraId="3AB17DC8" w14:textId="77777777" w:rsidR="00A400D5" w:rsidRDefault="00A400D5" w:rsidP="00A400D5">
      <w:pPr>
        <w:pStyle w:val="ListParagraph"/>
        <w:numPr>
          <w:ilvl w:val="0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New in </w:t>
      </w:r>
      <w:r w:rsidRPr="0033098C">
        <w:rPr>
          <w:rFonts w:eastAsiaTheme="minorHAnsi" w:cs="Calibri"/>
          <w:b/>
          <w:color w:val="000000"/>
        </w:rPr>
        <w:t>The Perch</w:t>
      </w:r>
      <w:r>
        <w:rPr>
          <w:rFonts w:eastAsiaTheme="minorHAnsi" w:cs="Calibri"/>
          <w:color w:val="000000"/>
        </w:rPr>
        <w:t xml:space="preserve">, located at Sutherland Hall: </w:t>
      </w:r>
    </w:p>
    <w:p w14:paraId="463330DB" w14:textId="77777777" w:rsidR="0033098C" w:rsidRPr="0033098C" w:rsidRDefault="0033098C" w:rsidP="00A400D5">
      <w:pPr>
        <w:pStyle w:val="ListParagraph"/>
        <w:numPr>
          <w:ilvl w:val="1"/>
          <w:numId w:val="3"/>
        </w:numPr>
        <w:spacing w:after="0"/>
        <w:ind w:right="-1440"/>
        <w:rPr>
          <w:rFonts w:eastAsiaTheme="minorHAnsi" w:cs="Calibri"/>
          <w:b/>
          <w:color w:val="000000"/>
        </w:rPr>
      </w:pPr>
      <w:r>
        <w:rPr>
          <w:rStyle w:val="A2"/>
          <w:rFonts w:ascii="Calibri" w:hAnsi="Calibri" w:cs="Calibri"/>
          <w:sz w:val="22"/>
          <w:szCs w:val="22"/>
        </w:rPr>
        <w:t>Be sure to check out f</w:t>
      </w:r>
      <w:r w:rsidRPr="00A400D5">
        <w:rPr>
          <w:rStyle w:val="A2"/>
          <w:rFonts w:ascii="Calibri" w:hAnsi="Calibri" w:cs="Calibri"/>
          <w:sz w:val="22"/>
          <w:szCs w:val="22"/>
        </w:rPr>
        <w:t xml:space="preserve">resh Daily Grill and Deli Specials, </w:t>
      </w:r>
      <w:r>
        <w:rPr>
          <w:rStyle w:val="A2"/>
          <w:rFonts w:ascii="Calibri" w:hAnsi="Calibri" w:cs="Calibri"/>
          <w:sz w:val="22"/>
          <w:szCs w:val="22"/>
        </w:rPr>
        <w:t xml:space="preserve">plus </w:t>
      </w:r>
      <w:r w:rsidRPr="00A400D5">
        <w:rPr>
          <w:rStyle w:val="A2"/>
          <w:rFonts w:ascii="Calibri" w:hAnsi="Calibri" w:cs="Calibri"/>
          <w:sz w:val="22"/>
          <w:szCs w:val="22"/>
        </w:rPr>
        <w:t>fun</w:t>
      </w:r>
      <w:r>
        <w:rPr>
          <w:rStyle w:val="A2"/>
          <w:rFonts w:ascii="Calibri" w:hAnsi="Calibri" w:cs="Calibri"/>
          <w:sz w:val="22"/>
          <w:szCs w:val="22"/>
        </w:rPr>
        <w:t xml:space="preserve"> </w:t>
      </w:r>
      <w:r w:rsidR="00851AEE">
        <w:rPr>
          <w:rStyle w:val="A2"/>
          <w:rFonts w:ascii="Calibri" w:hAnsi="Calibri" w:cs="Calibri"/>
          <w:sz w:val="22"/>
          <w:szCs w:val="22"/>
        </w:rPr>
        <w:t xml:space="preserve">new </w:t>
      </w:r>
      <w:r w:rsidRPr="00A400D5">
        <w:rPr>
          <w:rStyle w:val="A2"/>
          <w:rFonts w:ascii="Calibri" w:hAnsi="Calibri" w:cs="Calibri"/>
          <w:sz w:val="22"/>
          <w:szCs w:val="22"/>
        </w:rPr>
        <w:t>Hot Chocolate Bar</w:t>
      </w:r>
    </w:p>
    <w:p w14:paraId="34E61B2D" w14:textId="77777777" w:rsidR="0033098C" w:rsidRPr="0033098C" w:rsidRDefault="00A400D5" w:rsidP="0033098C">
      <w:pPr>
        <w:pStyle w:val="ListParagraph"/>
        <w:numPr>
          <w:ilvl w:val="1"/>
          <w:numId w:val="3"/>
        </w:numPr>
        <w:spacing w:after="0"/>
        <w:ind w:right="-1440"/>
        <w:rPr>
          <w:rStyle w:val="A2"/>
          <w:rFonts w:ascii="Calibri" w:eastAsiaTheme="minorHAnsi" w:hAnsi="Calibri" w:cs="Calibri"/>
          <w:b/>
          <w:sz w:val="22"/>
          <w:szCs w:val="22"/>
        </w:rPr>
      </w:pPr>
      <w:r>
        <w:rPr>
          <w:rFonts w:eastAsiaTheme="minorHAnsi" w:cs="Calibri"/>
          <w:color w:val="000000"/>
        </w:rPr>
        <w:t>Enjoy</w:t>
      </w:r>
      <w:r w:rsidR="0033098C">
        <w:rPr>
          <w:rFonts w:eastAsiaTheme="minorHAnsi" w:cs="Calibri"/>
          <w:color w:val="000000"/>
        </w:rPr>
        <w:t xml:space="preserve"> oven-fresh </w:t>
      </w:r>
      <w:r>
        <w:rPr>
          <w:rFonts w:eastAsiaTheme="minorHAnsi" w:cs="Calibri"/>
          <w:color w:val="000000"/>
        </w:rPr>
        <w:t>Pasta Bake</w:t>
      </w:r>
      <w:r w:rsidR="005266CC">
        <w:rPr>
          <w:rFonts w:eastAsiaTheme="minorHAnsi" w:cs="Calibri"/>
          <w:color w:val="000000"/>
        </w:rPr>
        <w:t>s</w:t>
      </w:r>
      <w:r>
        <w:rPr>
          <w:rFonts w:eastAsiaTheme="minorHAnsi" w:cs="Calibri"/>
          <w:color w:val="000000"/>
        </w:rPr>
        <w:t xml:space="preserve">, with </w:t>
      </w:r>
      <w:r w:rsidR="00851AEE">
        <w:rPr>
          <w:rFonts w:eastAsiaTheme="minorHAnsi" w:cs="Calibri"/>
          <w:color w:val="000000"/>
        </w:rPr>
        <w:t xml:space="preserve">fresh </w:t>
      </w:r>
      <w:r>
        <w:rPr>
          <w:rFonts w:eastAsiaTheme="minorHAnsi" w:cs="Calibri"/>
          <w:color w:val="000000"/>
        </w:rPr>
        <w:t xml:space="preserve">new flavors each day, at </w:t>
      </w:r>
      <w:r w:rsidRPr="00851AEE">
        <w:rPr>
          <w:rFonts w:eastAsiaTheme="minorHAnsi" w:cs="Calibri"/>
          <w:i/>
          <w:color w:val="000000"/>
        </w:rPr>
        <w:t>Red Hot Chef</w:t>
      </w:r>
    </w:p>
    <w:p w14:paraId="7AAD4A1C" w14:textId="77777777" w:rsidR="00A400D5" w:rsidRPr="00851AEE" w:rsidRDefault="0033098C" w:rsidP="00A400D5">
      <w:pPr>
        <w:pStyle w:val="ListParagraph"/>
        <w:numPr>
          <w:ilvl w:val="1"/>
          <w:numId w:val="3"/>
        </w:numPr>
        <w:spacing w:after="0"/>
        <w:ind w:right="-1440"/>
        <w:rPr>
          <w:rStyle w:val="A2"/>
          <w:rFonts w:ascii="Calibri" w:eastAsiaTheme="minorHAnsi" w:hAnsi="Calibri" w:cs="Calibri"/>
          <w:i/>
          <w:sz w:val="22"/>
          <w:szCs w:val="22"/>
        </w:rPr>
      </w:pPr>
      <w:r>
        <w:rPr>
          <w:rStyle w:val="A2"/>
          <w:rFonts w:ascii="Calibri" w:hAnsi="Calibri" w:cs="Calibri"/>
          <w:sz w:val="22"/>
          <w:szCs w:val="22"/>
        </w:rPr>
        <w:t xml:space="preserve">Complete your meal with a </w:t>
      </w:r>
      <w:r w:rsidR="00A400D5" w:rsidRPr="00A400D5">
        <w:rPr>
          <w:rStyle w:val="A2"/>
          <w:rFonts w:ascii="Calibri" w:hAnsi="Calibri" w:cs="Calibri"/>
          <w:sz w:val="22"/>
          <w:szCs w:val="22"/>
        </w:rPr>
        <w:t xml:space="preserve">new selection of </w:t>
      </w:r>
      <w:r>
        <w:rPr>
          <w:rStyle w:val="A2"/>
          <w:rFonts w:ascii="Calibri" w:hAnsi="Calibri" w:cs="Calibri"/>
          <w:sz w:val="22"/>
          <w:szCs w:val="22"/>
        </w:rPr>
        <w:t>delicious</w:t>
      </w:r>
      <w:r w:rsidR="00A400D5" w:rsidRPr="00A400D5">
        <w:rPr>
          <w:rStyle w:val="A2"/>
          <w:rFonts w:ascii="Calibri" w:hAnsi="Calibri" w:cs="Calibri"/>
          <w:sz w:val="22"/>
          <w:szCs w:val="22"/>
        </w:rPr>
        <w:t xml:space="preserve"> Homemade Desserts </w:t>
      </w:r>
      <w:r>
        <w:rPr>
          <w:rStyle w:val="A2"/>
          <w:rFonts w:ascii="Calibri" w:hAnsi="Calibri" w:cs="Calibri"/>
          <w:sz w:val="22"/>
          <w:szCs w:val="22"/>
        </w:rPr>
        <w:t xml:space="preserve">at </w:t>
      </w:r>
      <w:r w:rsidRPr="00851AEE">
        <w:rPr>
          <w:rStyle w:val="A2"/>
          <w:rFonts w:ascii="Calibri" w:hAnsi="Calibri" w:cs="Calibri"/>
          <w:i/>
          <w:sz w:val="22"/>
          <w:szCs w:val="22"/>
        </w:rPr>
        <w:t>Dessert at the Perch</w:t>
      </w:r>
    </w:p>
    <w:p w14:paraId="65012049" w14:textId="77777777" w:rsidR="00A400D5" w:rsidRDefault="00A400D5" w:rsidP="00A400D5">
      <w:pPr>
        <w:spacing w:after="0"/>
        <w:ind w:right="-1440"/>
        <w:rPr>
          <w:rFonts w:eastAsiaTheme="minorHAnsi" w:cs="Calibri"/>
          <w:b/>
          <w:color w:val="000000"/>
        </w:rPr>
      </w:pPr>
    </w:p>
    <w:p w14:paraId="77408421" w14:textId="77777777" w:rsidR="00E24BA9" w:rsidRPr="00350695" w:rsidRDefault="00E24BA9" w:rsidP="00E24BA9">
      <w:pPr>
        <w:pStyle w:val="ListParagraph"/>
        <w:numPr>
          <w:ilvl w:val="0"/>
          <w:numId w:val="3"/>
        </w:numPr>
        <w:spacing w:after="0"/>
        <w:ind w:right="-1440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New in </w:t>
      </w:r>
      <w:r w:rsidRPr="00E24BA9">
        <w:rPr>
          <w:rFonts w:eastAsiaTheme="minorHAnsi" w:cs="Calibri"/>
          <w:b/>
          <w:color w:val="000000"/>
        </w:rPr>
        <w:t>Quick Zone II</w:t>
      </w:r>
      <w:r>
        <w:rPr>
          <w:rFonts w:eastAsiaTheme="minorHAnsi" w:cs="Calibri"/>
          <w:color w:val="000000"/>
        </w:rPr>
        <w:t xml:space="preserve">, located at Sutherland Hall: </w:t>
      </w:r>
    </w:p>
    <w:p w14:paraId="0119F09C" w14:textId="77777777" w:rsidR="0033098C" w:rsidRPr="0033098C" w:rsidRDefault="00E24BA9" w:rsidP="0033098C">
      <w:pPr>
        <w:pStyle w:val="ListParagraph"/>
        <w:numPr>
          <w:ilvl w:val="1"/>
          <w:numId w:val="3"/>
        </w:numPr>
        <w:spacing w:after="0"/>
        <w:ind w:right="-1440"/>
        <w:rPr>
          <w:rStyle w:val="A2"/>
          <w:rFonts w:asciiTheme="minorHAnsi" w:eastAsiaTheme="minorHAnsi" w:hAnsiTheme="minorHAnsi" w:cstheme="minorHAnsi"/>
          <w:b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</w:rPr>
        <w:t xml:space="preserve">Grab-and-go </w:t>
      </w:r>
      <w:r w:rsidRPr="00E24BA9">
        <w:rPr>
          <w:rStyle w:val="A2"/>
          <w:rFonts w:asciiTheme="minorHAnsi" w:hAnsiTheme="minorHAnsi" w:cstheme="minorHAnsi"/>
          <w:sz w:val="22"/>
          <w:szCs w:val="22"/>
        </w:rPr>
        <w:t>Kosher to Go meals are now available</w:t>
      </w:r>
    </w:p>
    <w:p w14:paraId="5B3045A5" w14:textId="77777777" w:rsidR="0033098C" w:rsidRPr="0033098C" w:rsidRDefault="0033098C" w:rsidP="0033098C">
      <w:pPr>
        <w:pStyle w:val="ListParagraph"/>
        <w:spacing w:after="0"/>
        <w:ind w:left="1080" w:right="-1440"/>
        <w:rPr>
          <w:rStyle w:val="A2"/>
          <w:rFonts w:asciiTheme="minorHAnsi" w:eastAsiaTheme="minorHAnsi" w:hAnsiTheme="minorHAnsi" w:cstheme="minorHAnsi"/>
          <w:b/>
          <w:sz w:val="22"/>
          <w:szCs w:val="22"/>
        </w:rPr>
      </w:pPr>
    </w:p>
    <w:p w14:paraId="65ECB4E4" w14:textId="77777777" w:rsidR="0008078E" w:rsidRPr="0033098C" w:rsidRDefault="00A400D5" w:rsidP="0033098C">
      <w:pPr>
        <w:pStyle w:val="ListParagraph"/>
        <w:numPr>
          <w:ilvl w:val="0"/>
          <w:numId w:val="3"/>
        </w:numPr>
        <w:spacing w:after="0"/>
        <w:ind w:right="-1440"/>
        <w:rPr>
          <w:rFonts w:asciiTheme="minorHAnsi" w:eastAsiaTheme="minorHAnsi" w:hAnsiTheme="minorHAnsi" w:cstheme="minorHAnsi"/>
          <w:b/>
          <w:color w:val="000000"/>
        </w:rPr>
      </w:pPr>
      <w:r w:rsidRPr="0033098C">
        <w:rPr>
          <w:rFonts w:eastAsiaTheme="minorHAnsi" w:cs="Calibri"/>
          <w:color w:val="000000"/>
        </w:rPr>
        <w:t xml:space="preserve">Coffee Carts </w:t>
      </w:r>
      <w:r w:rsidR="0033098C">
        <w:rPr>
          <w:rFonts w:eastAsiaTheme="minorHAnsi" w:cs="Calibri"/>
          <w:color w:val="000000"/>
        </w:rPr>
        <w:t xml:space="preserve">throughout </w:t>
      </w:r>
      <w:r w:rsidRPr="0033098C">
        <w:rPr>
          <w:rFonts w:eastAsiaTheme="minorHAnsi" w:cs="Calibri"/>
          <w:color w:val="000000"/>
        </w:rPr>
        <w:t>campus now s</w:t>
      </w:r>
      <w:bookmarkStart w:id="0" w:name="_GoBack"/>
      <w:bookmarkEnd w:id="0"/>
      <w:r w:rsidRPr="0033098C">
        <w:rPr>
          <w:rFonts w:eastAsiaTheme="minorHAnsi" w:cs="Calibri"/>
          <w:color w:val="000000"/>
        </w:rPr>
        <w:t>erve mouth-watering Homemade Pastries, baked fresh daily</w:t>
      </w:r>
      <w:r w:rsidR="00BD1A90" w:rsidRPr="0033098C">
        <w:rPr>
          <w:rFonts w:eastAsiaTheme="minorHAnsi" w:cs="Calibri"/>
          <w:color w:val="000000"/>
        </w:rPr>
        <w:t>,</w:t>
      </w:r>
      <w:r w:rsidRPr="0033098C">
        <w:rPr>
          <w:rFonts w:eastAsiaTheme="minorHAnsi" w:cs="Calibri"/>
          <w:color w:val="000000"/>
        </w:rPr>
        <w:t xml:space="preserve"> at:</w:t>
      </w:r>
      <w:r w:rsidRPr="0033098C">
        <w:rPr>
          <w:rFonts w:eastAsiaTheme="minorHAnsi" w:cs="Calibri"/>
          <w:b/>
          <w:color w:val="000000"/>
        </w:rPr>
        <w:t xml:space="preserve"> </w:t>
      </w:r>
      <w:r w:rsidR="00BD1A90" w:rsidRPr="0033098C">
        <w:rPr>
          <w:rFonts w:eastAsiaTheme="minorHAnsi" w:cs="Calibri"/>
          <w:b/>
          <w:color w:val="000000"/>
        </w:rPr>
        <w:t xml:space="preserve"> </w:t>
      </w:r>
      <w:r w:rsidRPr="0033098C">
        <w:rPr>
          <w:rFonts w:eastAsiaTheme="minorHAnsi" w:cs="Calibri"/>
          <w:b/>
          <w:color w:val="000000"/>
        </w:rPr>
        <w:t xml:space="preserve">Cathedral Coffee </w:t>
      </w:r>
      <w:r w:rsidRPr="0033098C">
        <w:rPr>
          <w:rFonts w:eastAsiaTheme="minorHAnsi" w:cs="Calibri"/>
          <w:color w:val="000000"/>
        </w:rPr>
        <w:t>in the Cathedral of Learning,</w:t>
      </w:r>
      <w:r w:rsidRPr="0033098C">
        <w:rPr>
          <w:rFonts w:eastAsiaTheme="minorHAnsi" w:cs="Calibri"/>
          <w:b/>
          <w:color w:val="000000"/>
        </w:rPr>
        <w:t xml:space="preserve"> Cup &amp; Chaucer </w:t>
      </w:r>
      <w:r w:rsidRPr="0033098C">
        <w:rPr>
          <w:rFonts w:eastAsiaTheme="minorHAnsi" w:cs="Calibri"/>
          <w:color w:val="000000"/>
        </w:rPr>
        <w:t>in the Hillman Library,</w:t>
      </w:r>
      <w:r w:rsidRPr="0033098C">
        <w:rPr>
          <w:rFonts w:eastAsiaTheme="minorHAnsi" w:cs="Calibri"/>
          <w:b/>
          <w:color w:val="000000"/>
        </w:rPr>
        <w:t xml:space="preserve"> Bunsen Brewer </w:t>
      </w:r>
      <w:r w:rsidRPr="0033098C">
        <w:rPr>
          <w:rFonts w:eastAsiaTheme="minorHAnsi" w:cs="Calibri"/>
          <w:color w:val="000000"/>
        </w:rPr>
        <w:t xml:space="preserve">in the Chevron Science Center, </w:t>
      </w:r>
      <w:r w:rsidRPr="0033098C">
        <w:rPr>
          <w:rFonts w:eastAsiaTheme="minorHAnsi" w:cs="Calibri"/>
          <w:b/>
          <w:color w:val="000000"/>
        </w:rPr>
        <w:t xml:space="preserve">Sidebar Café </w:t>
      </w:r>
      <w:r w:rsidRPr="0033098C">
        <w:rPr>
          <w:rFonts w:eastAsiaTheme="minorHAnsi" w:cs="Calibri"/>
          <w:color w:val="000000"/>
        </w:rPr>
        <w:t>in the Barco Law Building,</w:t>
      </w:r>
      <w:r w:rsidRPr="0033098C">
        <w:rPr>
          <w:rFonts w:eastAsiaTheme="minorHAnsi" w:cs="Calibri"/>
          <w:b/>
          <w:color w:val="000000"/>
        </w:rPr>
        <w:t xml:space="preserve"> GSPH Coffee Shop </w:t>
      </w:r>
      <w:r w:rsidRPr="0033098C">
        <w:rPr>
          <w:rFonts w:eastAsiaTheme="minorHAnsi" w:cs="Calibri"/>
          <w:color w:val="000000"/>
        </w:rPr>
        <w:t>in the Public Health Building,</w:t>
      </w:r>
      <w:r w:rsidRPr="0033098C">
        <w:rPr>
          <w:rFonts w:eastAsiaTheme="minorHAnsi" w:cs="Calibri"/>
          <w:b/>
          <w:color w:val="000000"/>
        </w:rPr>
        <w:t xml:space="preserve"> Bits N Bytes </w:t>
      </w:r>
      <w:r w:rsidRPr="0033098C">
        <w:rPr>
          <w:rFonts w:eastAsiaTheme="minorHAnsi" w:cs="Calibri"/>
          <w:color w:val="000000"/>
        </w:rPr>
        <w:t xml:space="preserve">in the Information Sciences Building, </w:t>
      </w:r>
      <w:r w:rsidRPr="0033098C">
        <w:rPr>
          <w:rFonts w:eastAsiaTheme="minorHAnsi" w:cs="Calibri"/>
          <w:b/>
          <w:color w:val="000000"/>
        </w:rPr>
        <w:t xml:space="preserve">Café Victoria </w:t>
      </w:r>
      <w:r w:rsidRPr="0033098C">
        <w:rPr>
          <w:rFonts w:eastAsiaTheme="minorHAnsi" w:cs="Calibri"/>
          <w:color w:val="000000"/>
        </w:rPr>
        <w:t>in the Victoria Building,</w:t>
      </w:r>
      <w:r w:rsidRPr="0033098C">
        <w:rPr>
          <w:rFonts w:eastAsiaTheme="minorHAnsi" w:cs="Calibri"/>
          <w:b/>
          <w:color w:val="000000"/>
        </w:rPr>
        <w:t xml:space="preserve"> Hill O’Beans </w:t>
      </w:r>
      <w:r w:rsidRPr="0033098C">
        <w:rPr>
          <w:rFonts w:eastAsiaTheme="minorHAnsi" w:cs="Calibri"/>
          <w:color w:val="000000"/>
        </w:rPr>
        <w:t>in Sutherland Hall,</w:t>
      </w:r>
      <w:r w:rsidRPr="0033098C">
        <w:rPr>
          <w:rFonts w:eastAsiaTheme="minorHAnsi" w:cs="Calibri"/>
          <w:b/>
          <w:color w:val="000000"/>
        </w:rPr>
        <w:t xml:space="preserve"> Morning Grounds </w:t>
      </w:r>
      <w:r w:rsidRPr="0033098C">
        <w:rPr>
          <w:rFonts w:eastAsiaTheme="minorHAnsi" w:cs="Calibri"/>
          <w:color w:val="000000"/>
        </w:rPr>
        <w:t>in Scaife Hall,</w:t>
      </w:r>
      <w:r w:rsidRPr="0033098C">
        <w:rPr>
          <w:rFonts w:eastAsiaTheme="minorHAnsi" w:cs="Calibri"/>
          <w:b/>
          <w:color w:val="000000"/>
        </w:rPr>
        <w:t xml:space="preserve"> RxPresso </w:t>
      </w:r>
      <w:r w:rsidRPr="0033098C">
        <w:rPr>
          <w:rFonts w:eastAsiaTheme="minorHAnsi" w:cs="Calibri"/>
          <w:color w:val="000000"/>
        </w:rPr>
        <w:t>in Salk Hall,</w:t>
      </w:r>
      <w:r w:rsidRPr="0033098C">
        <w:rPr>
          <w:rFonts w:eastAsiaTheme="minorHAnsi" w:cs="Calibri"/>
          <w:b/>
          <w:color w:val="000000"/>
        </w:rPr>
        <w:t xml:space="preserve"> Bottom Line Bistro </w:t>
      </w:r>
      <w:r w:rsidRPr="0033098C">
        <w:rPr>
          <w:rFonts w:eastAsiaTheme="minorHAnsi" w:cs="Calibri"/>
          <w:color w:val="000000"/>
        </w:rPr>
        <w:t>in Mervis Hall,</w:t>
      </w:r>
      <w:r w:rsidRPr="0033098C">
        <w:rPr>
          <w:rFonts w:eastAsiaTheme="minorHAnsi" w:cs="Calibri"/>
          <w:b/>
          <w:color w:val="000000"/>
        </w:rPr>
        <w:t xml:space="preserve"> Simply to Go </w:t>
      </w:r>
      <w:r w:rsidRPr="0033098C">
        <w:rPr>
          <w:rFonts w:eastAsiaTheme="minorHAnsi" w:cs="Calibri"/>
          <w:color w:val="000000"/>
        </w:rPr>
        <w:t xml:space="preserve">in Langley Hall and </w:t>
      </w:r>
      <w:r w:rsidRPr="0033098C">
        <w:rPr>
          <w:rFonts w:eastAsiaTheme="minorHAnsi" w:cs="Calibri"/>
          <w:b/>
          <w:color w:val="000000"/>
        </w:rPr>
        <w:t xml:space="preserve">Common Grounds </w:t>
      </w:r>
      <w:r w:rsidRPr="0033098C">
        <w:rPr>
          <w:rFonts w:eastAsiaTheme="minorHAnsi" w:cs="Calibri"/>
          <w:color w:val="000000"/>
        </w:rPr>
        <w:t>in Litchfield Towers.</w:t>
      </w:r>
    </w:p>
    <w:p w14:paraId="44E46DFD" w14:textId="77777777" w:rsidR="003F6824" w:rsidRPr="003F6824" w:rsidRDefault="003F6824" w:rsidP="003F6824">
      <w:pPr>
        <w:pStyle w:val="ListParagraph"/>
        <w:ind w:left="360" w:right="-1440"/>
        <w:rPr>
          <w:rFonts w:eastAsiaTheme="minorHAnsi" w:cs="Calibri"/>
          <w:color w:val="FF0000"/>
        </w:rPr>
      </w:pPr>
    </w:p>
    <w:p w14:paraId="0A5C509D" w14:textId="77777777" w:rsidR="00BD1A90" w:rsidRPr="001A53F4" w:rsidRDefault="00BD1A90" w:rsidP="00BD1A90">
      <w:pPr>
        <w:pStyle w:val="ListParagraph"/>
        <w:numPr>
          <w:ilvl w:val="0"/>
          <w:numId w:val="3"/>
        </w:numPr>
        <w:spacing w:after="0"/>
        <w:ind w:right="-1440"/>
        <w:rPr>
          <w:rFonts w:asciiTheme="minorHAnsi" w:eastAsiaTheme="minorHAnsi" w:hAnsiTheme="minorHAnsi" w:cstheme="minorHAnsi"/>
          <w:b/>
          <w:color w:val="000000"/>
        </w:rPr>
      </w:pPr>
      <w:r w:rsidRPr="001A53F4">
        <w:rPr>
          <w:rFonts w:eastAsiaTheme="minorHAnsi" w:cs="Calibri"/>
          <w:b/>
          <w:color w:val="000000"/>
        </w:rPr>
        <w:t>Starship Robot Delivery Service</w:t>
      </w:r>
      <w:r w:rsidRPr="001A53F4">
        <w:rPr>
          <w:rFonts w:eastAsiaTheme="minorHAnsi" w:cs="Calibri"/>
          <w:color w:val="000000"/>
        </w:rPr>
        <w:t xml:space="preserve"> is now available on</w:t>
      </w:r>
      <w:r w:rsidR="00AF6CC8">
        <w:rPr>
          <w:rFonts w:eastAsiaTheme="minorHAnsi" w:cs="Calibri"/>
          <w:color w:val="000000"/>
        </w:rPr>
        <w:t xml:space="preserve"> the Pitt</w:t>
      </w:r>
      <w:r w:rsidRPr="001A53F4">
        <w:rPr>
          <w:rFonts w:eastAsiaTheme="minorHAnsi" w:cs="Calibri"/>
          <w:color w:val="000000"/>
        </w:rPr>
        <w:t xml:space="preserve"> campus, conveniently delivering food and beverages to </w:t>
      </w:r>
      <w:r w:rsidR="0008078E">
        <w:rPr>
          <w:rFonts w:eastAsiaTheme="minorHAnsi" w:cs="Calibri"/>
          <w:color w:val="000000"/>
        </w:rPr>
        <w:t xml:space="preserve">students, faculty and staff members </w:t>
      </w:r>
      <w:r w:rsidRPr="001A53F4">
        <w:rPr>
          <w:rFonts w:eastAsiaTheme="minorHAnsi" w:cs="Calibri"/>
          <w:color w:val="000000"/>
        </w:rPr>
        <w:t xml:space="preserve">from: Tres Habaneros, </w:t>
      </w:r>
      <w:proofErr w:type="spellStart"/>
      <w:r w:rsidRPr="001A53F4">
        <w:rPr>
          <w:rFonts w:eastAsiaTheme="minorHAnsi" w:cs="Calibri"/>
          <w:color w:val="000000"/>
        </w:rPr>
        <w:t>SubConnection</w:t>
      </w:r>
      <w:proofErr w:type="spellEnd"/>
      <w:r w:rsidRPr="001A53F4">
        <w:rPr>
          <w:rFonts w:eastAsiaTheme="minorHAnsi" w:cs="Calibri"/>
          <w:color w:val="000000"/>
        </w:rPr>
        <w:t xml:space="preserve">, </w:t>
      </w:r>
      <w:r w:rsidR="00AA52B7" w:rsidRPr="00495CA2">
        <w:rPr>
          <w:rFonts w:eastAsiaTheme="minorHAnsi" w:cs="Calibri"/>
          <w:color w:val="000000"/>
        </w:rPr>
        <w:t>Nicola’s Garden, Auditions,</w:t>
      </w:r>
      <w:r w:rsidR="00AA52B7">
        <w:rPr>
          <w:rFonts w:eastAsiaTheme="minorHAnsi" w:cs="Calibri"/>
          <w:color w:val="000000"/>
        </w:rPr>
        <w:t xml:space="preserve"> </w:t>
      </w:r>
      <w:r w:rsidRPr="001A53F4">
        <w:rPr>
          <w:rFonts w:eastAsiaTheme="minorHAnsi" w:cs="Calibri"/>
          <w:color w:val="000000"/>
        </w:rPr>
        <w:t xml:space="preserve">Taco Bell, Einstein Bros. Bagels, Common Grounds and Forbes Street Market. </w:t>
      </w:r>
      <w:r w:rsidR="0033098C">
        <w:rPr>
          <w:rFonts w:eastAsiaTheme="minorHAnsi" w:cs="Calibri"/>
          <w:color w:val="000000"/>
        </w:rPr>
        <w:t>Download the Starship Deliveries app, free in the app store, to place your order.</w:t>
      </w:r>
    </w:p>
    <w:p w14:paraId="128D5860" w14:textId="77777777" w:rsidR="0033098C" w:rsidRPr="00BD1A90" w:rsidRDefault="0033098C" w:rsidP="00BD1A90">
      <w:pPr>
        <w:ind w:right="-1440"/>
        <w:rPr>
          <w:rFonts w:eastAsiaTheme="minorHAnsi" w:cs="Calibri"/>
          <w:color w:val="000000"/>
        </w:rPr>
      </w:pPr>
    </w:p>
    <w:p w14:paraId="53841D56" w14:textId="77777777" w:rsidR="00A400D5" w:rsidRPr="00A400D5" w:rsidRDefault="00AF6CC8" w:rsidP="00AF6CC8">
      <w:pPr>
        <w:spacing w:after="0"/>
        <w:ind w:right="-1440"/>
        <w:jc w:val="center"/>
        <w:rPr>
          <w:rFonts w:eastAsiaTheme="minorHAnsi" w:cs="Calibri"/>
          <w:b/>
          <w:color w:val="000000"/>
        </w:rPr>
      </w:pPr>
      <w:r w:rsidRPr="00AF6CC8">
        <w:rPr>
          <w:rFonts w:eastAsiaTheme="minorHAnsi" w:cs="Calibri"/>
          <w:color w:val="000000"/>
        </w:rPr>
        <w:t xml:space="preserve">Learn more about </w:t>
      </w:r>
      <w:r w:rsidR="003F6824">
        <w:rPr>
          <w:rFonts w:eastAsiaTheme="minorHAnsi" w:cs="Calibri"/>
          <w:color w:val="000000"/>
        </w:rPr>
        <w:t>Pitt D</w:t>
      </w:r>
      <w:r w:rsidRPr="00AF6CC8">
        <w:rPr>
          <w:rFonts w:eastAsiaTheme="minorHAnsi" w:cs="Calibri"/>
          <w:color w:val="000000"/>
        </w:rPr>
        <w:t xml:space="preserve">ining </w:t>
      </w:r>
      <w:r w:rsidR="003F6824">
        <w:rPr>
          <w:rFonts w:eastAsiaTheme="minorHAnsi" w:cs="Calibri"/>
          <w:color w:val="000000"/>
        </w:rPr>
        <w:t xml:space="preserve">Services </w:t>
      </w:r>
      <w:r w:rsidRPr="00AF6CC8">
        <w:rPr>
          <w:rFonts w:eastAsiaTheme="minorHAnsi" w:cs="Calibri"/>
          <w:color w:val="000000"/>
        </w:rPr>
        <w:t>options</w:t>
      </w:r>
      <w:r w:rsidR="003F6824">
        <w:rPr>
          <w:rFonts w:eastAsiaTheme="minorHAnsi" w:cs="Calibri"/>
          <w:color w:val="000000"/>
        </w:rPr>
        <w:t>, menu selections</w:t>
      </w:r>
      <w:r w:rsidRPr="00AF6CC8">
        <w:rPr>
          <w:rFonts w:eastAsiaTheme="minorHAnsi" w:cs="Calibri"/>
          <w:color w:val="000000"/>
        </w:rPr>
        <w:t xml:space="preserve"> </w:t>
      </w:r>
      <w:r w:rsidR="003F6824">
        <w:rPr>
          <w:rFonts w:eastAsiaTheme="minorHAnsi" w:cs="Calibri"/>
          <w:color w:val="000000"/>
        </w:rPr>
        <w:t>and hours</w:t>
      </w:r>
      <w:r w:rsidRPr="00AF6CC8">
        <w:rPr>
          <w:rFonts w:eastAsiaTheme="minorHAnsi" w:cs="Calibri"/>
          <w:color w:val="000000"/>
        </w:rPr>
        <w:t xml:space="preserve"> at </w:t>
      </w:r>
      <w:hyperlink r:id="rId7" w:history="1">
        <w:r w:rsidRPr="00374924">
          <w:rPr>
            <w:rStyle w:val="Hyperlink"/>
          </w:rPr>
          <w:t>www.pc.pitt.edu/dining-services</w:t>
        </w:r>
      </w:hyperlink>
      <w:r>
        <w:t>.</w:t>
      </w:r>
    </w:p>
    <w:p w14:paraId="0E664A81" w14:textId="77777777" w:rsidR="00271DB5" w:rsidRPr="00271DB5" w:rsidRDefault="00271DB5" w:rsidP="00271DB5">
      <w:pPr>
        <w:pStyle w:val="Default"/>
      </w:pPr>
    </w:p>
    <w:p w14:paraId="0544FDAD" w14:textId="77777777" w:rsidR="00271DB5" w:rsidRPr="00271DB5" w:rsidRDefault="00271DB5" w:rsidP="00271DB5">
      <w:pPr>
        <w:pStyle w:val="Default"/>
      </w:pPr>
    </w:p>
    <w:p w14:paraId="42C47BE9" w14:textId="77777777" w:rsidR="00271DB5" w:rsidRPr="00271DB5" w:rsidRDefault="00851AEE" w:rsidP="00851AEE">
      <w:pPr>
        <w:pStyle w:val="Default"/>
        <w:jc w:val="center"/>
      </w:pPr>
      <w:r>
        <w:t># # #</w:t>
      </w:r>
    </w:p>
    <w:sectPr w:rsidR="00271DB5" w:rsidRPr="00271DB5" w:rsidSect="00BD1A90">
      <w:headerReference w:type="first" r:id="rId8"/>
      <w:pgSz w:w="12240" w:h="15840"/>
      <w:pgMar w:top="900" w:right="2520" w:bottom="450" w:left="1080" w:header="416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F032" w14:textId="77777777" w:rsidR="000F4457" w:rsidRDefault="000F4457">
      <w:pPr>
        <w:spacing w:after="0" w:line="240" w:lineRule="auto"/>
      </w:pPr>
      <w:r>
        <w:separator/>
      </w:r>
    </w:p>
  </w:endnote>
  <w:endnote w:type="continuationSeparator" w:id="0">
    <w:p w14:paraId="6B6600CB" w14:textId="77777777" w:rsidR="000F4457" w:rsidRDefault="000F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Italic">
    <w:panose1 w:val="02000503000000090004"/>
    <w:charset w:val="00"/>
    <w:family w:val="auto"/>
    <w:pitch w:val="variable"/>
    <w:sig w:usb0="E50002FF" w:usb1="500079DB" w:usb2="0000101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PT Heavy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PT Demi">
    <w:altName w:val="Futura PT Demi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7631" w14:textId="77777777" w:rsidR="000F4457" w:rsidRDefault="000F4457">
      <w:pPr>
        <w:spacing w:after="0" w:line="240" w:lineRule="auto"/>
      </w:pPr>
      <w:r>
        <w:separator/>
      </w:r>
    </w:p>
  </w:footnote>
  <w:footnote w:type="continuationSeparator" w:id="0">
    <w:p w14:paraId="28D96732" w14:textId="77777777" w:rsidR="000F4457" w:rsidRDefault="000F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B11B" w14:textId="77777777" w:rsidR="00D47BA0" w:rsidRDefault="0050146F" w:rsidP="00130FA6">
    <w:pPr>
      <w:pStyle w:val="Header"/>
      <w:tabs>
        <w:tab w:val="clear" w:pos="8640"/>
      </w:tabs>
    </w:pPr>
    <w:r w:rsidRPr="00F107AD">
      <w:rPr>
        <w:noProof/>
      </w:rPr>
      <w:drawing>
        <wp:inline distT="0" distB="0" distL="0" distR="0" wp14:anchorId="725B3CE7" wp14:editId="313C4CD3">
          <wp:extent cx="5486400" cy="91440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1265"/>
    <w:multiLevelType w:val="hybridMultilevel"/>
    <w:tmpl w:val="BD9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CD3"/>
    <w:multiLevelType w:val="hybridMultilevel"/>
    <w:tmpl w:val="8DDC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B52DB"/>
    <w:multiLevelType w:val="hybridMultilevel"/>
    <w:tmpl w:val="0284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65517"/>
    <w:multiLevelType w:val="hybridMultilevel"/>
    <w:tmpl w:val="FE6C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6F"/>
    <w:rsid w:val="0000244B"/>
    <w:rsid w:val="0000783F"/>
    <w:rsid w:val="00042EA6"/>
    <w:rsid w:val="0008078E"/>
    <w:rsid w:val="000F4457"/>
    <w:rsid w:val="000F7822"/>
    <w:rsid w:val="0010719C"/>
    <w:rsid w:val="00130FA6"/>
    <w:rsid w:val="0013560D"/>
    <w:rsid w:val="00184255"/>
    <w:rsid w:val="001920C1"/>
    <w:rsid w:val="001A53F4"/>
    <w:rsid w:val="001B484D"/>
    <w:rsid w:val="002023EF"/>
    <w:rsid w:val="00271DB5"/>
    <w:rsid w:val="00275083"/>
    <w:rsid w:val="002A43B3"/>
    <w:rsid w:val="002A79D2"/>
    <w:rsid w:val="002B3835"/>
    <w:rsid w:val="002C1465"/>
    <w:rsid w:val="002C5A60"/>
    <w:rsid w:val="002E3A09"/>
    <w:rsid w:val="002F33D9"/>
    <w:rsid w:val="0033098C"/>
    <w:rsid w:val="00336E4F"/>
    <w:rsid w:val="003445CC"/>
    <w:rsid w:val="00350695"/>
    <w:rsid w:val="00353A40"/>
    <w:rsid w:val="003A6CAB"/>
    <w:rsid w:val="003B36B9"/>
    <w:rsid w:val="003E2DD6"/>
    <w:rsid w:val="003E671E"/>
    <w:rsid w:val="003F022E"/>
    <w:rsid w:val="003F66BA"/>
    <w:rsid w:val="003F6824"/>
    <w:rsid w:val="00415CAC"/>
    <w:rsid w:val="00422368"/>
    <w:rsid w:val="0042426D"/>
    <w:rsid w:val="004401A9"/>
    <w:rsid w:val="00445950"/>
    <w:rsid w:val="004622AF"/>
    <w:rsid w:val="00475903"/>
    <w:rsid w:val="00495CA2"/>
    <w:rsid w:val="00496DAB"/>
    <w:rsid w:val="004C4823"/>
    <w:rsid w:val="0050146F"/>
    <w:rsid w:val="00515185"/>
    <w:rsid w:val="00520F74"/>
    <w:rsid w:val="005236F0"/>
    <w:rsid w:val="005266CC"/>
    <w:rsid w:val="00555D67"/>
    <w:rsid w:val="005707EE"/>
    <w:rsid w:val="005839A8"/>
    <w:rsid w:val="00597BC7"/>
    <w:rsid w:val="005A4289"/>
    <w:rsid w:val="005B476E"/>
    <w:rsid w:val="005B774F"/>
    <w:rsid w:val="005C0872"/>
    <w:rsid w:val="005C3594"/>
    <w:rsid w:val="005F52C1"/>
    <w:rsid w:val="00610B7E"/>
    <w:rsid w:val="006244B6"/>
    <w:rsid w:val="00644763"/>
    <w:rsid w:val="006912AC"/>
    <w:rsid w:val="00692B65"/>
    <w:rsid w:val="006A2200"/>
    <w:rsid w:val="00742711"/>
    <w:rsid w:val="00744049"/>
    <w:rsid w:val="007C111B"/>
    <w:rsid w:val="007D348C"/>
    <w:rsid w:val="007E4F70"/>
    <w:rsid w:val="007E6EBA"/>
    <w:rsid w:val="00851AEE"/>
    <w:rsid w:val="0086102F"/>
    <w:rsid w:val="00880683"/>
    <w:rsid w:val="008940AB"/>
    <w:rsid w:val="00894D9F"/>
    <w:rsid w:val="008B166A"/>
    <w:rsid w:val="008C1ADF"/>
    <w:rsid w:val="008C79D8"/>
    <w:rsid w:val="008D138B"/>
    <w:rsid w:val="008E5A0E"/>
    <w:rsid w:val="008F57DD"/>
    <w:rsid w:val="00910096"/>
    <w:rsid w:val="009420EE"/>
    <w:rsid w:val="009C6523"/>
    <w:rsid w:val="009E7A24"/>
    <w:rsid w:val="00A03A06"/>
    <w:rsid w:val="00A17E50"/>
    <w:rsid w:val="00A2583F"/>
    <w:rsid w:val="00A400D5"/>
    <w:rsid w:val="00A76627"/>
    <w:rsid w:val="00AA52B7"/>
    <w:rsid w:val="00AB26BD"/>
    <w:rsid w:val="00AD05AC"/>
    <w:rsid w:val="00AE6241"/>
    <w:rsid w:val="00AF0D8A"/>
    <w:rsid w:val="00AF6CC8"/>
    <w:rsid w:val="00B228F0"/>
    <w:rsid w:val="00BB5332"/>
    <w:rsid w:val="00BD1A90"/>
    <w:rsid w:val="00C20A78"/>
    <w:rsid w:val="00C530C0"/>
    <w:rsid w:val="00C57FE1"/>
    <w:rsid w:val="00CD6D78"/>
    <w:rsid w:val="00CE2224"/>
    <w:rsid w:val="00D16C2E"/>
    <w:rsid w:val="00D35168"/>
    <w:rsid w:val="00D47BA0"/>
    <w:rsid w:val="00D8162C"/>
    <w:rsid w:val="00DA63B3"/>
    <w:rsid w:val="00DA7ECD"/>
    <w:rsid w:val="00DF5C52"/>
    <w:rsid w:val="00E00467"/>
    <w:rsid w:val="00E06A51"/>
    <w:rsid w:val="00E24BA9"/>
    <w:rsid w:val="00EF03E3"/>
    <w:rsid w:val="00EF649E"/>
    <w:rsid w:val="00F06841"/>
    <w:rsid w:val="00F242D7"/>
    <w:rsid w:val="00F40B06"/>
    <w:rsid w:val="00F64E67"/>
    <w:rsid w:val="00F80404"/>
    <w:rsid w:val="00F816F6"/>
    <w:rsid w:val="00FB41D7"/>
    <w:rsid w:val="00FC407D"/>
    <w:rsid w:val="00FD19A2"/>
    <w:rsid w:val="00FE5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3206F6"/>
  <w14:defaultImageDpi w14:val="300"/>
  <w15:docId w15:val="{A380DB72-174B-4771-B5FD-1CC40A33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paragraph" w:customStyle="1" w:styleId="NoParagraphStyle">
    <w:name w:val="[No Paragraph Style]"/>
    <w:rsid w:val="00AB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05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C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6F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3F022E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F02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185"/>
    <w:pPr>
      <w:ind w:left="720"/>
      <w:contextualSpacing/>
    </w:pPr>
  </w:style>
  <w:style w:type="paragraph" w:customStyle="1" w:styleId="Default">
    <w:name w:val="Default"/>
    <w:rsid w:val="00271DB5"/>
    <w:pPr>
      <w:autoSpaceDE w:val="0"/>
      <w:autoSpaceDN w:val="0"/>
      <w:adjustRightInd w:val="0"/>
    </w:pPr>
    <w:rPr>
      <w:rFonts w:ascii="Futura PT Heavy" w:hAnsi="Futura PT Heavy" w:cs="Futura PT Heav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71DB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1DB5"/>
    <w:rPr>
      <w:rFonts w:cs="Futura PT Heavy"/>
      <w:b/>
      <w:bCs/>
      <w:color w:val="000000"/>
      <w:sz w:val="47"/>
      <w:szCs w:val="47"/>
    </w:rPr>
  </w:style>
  <w:style w:type="character" w:customStyle="1" w:styleId="A2">
    <w:name w:val="A2"/>
    <w:uiPriority w:val="99"/>
    <w:rsid w:val="00271DB5"/>
    <w:rPr>
      <w:rFonts w:ascii="Futura PT Demi" w:hAnsi="Futura PT Demi" w:cs="Futura PT Dem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.pitt.edu/dining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LL163\Downloads\pitt_editable_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C:\Users\JLL163\Downloads\pitt_editable_eletterhead.dot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subject/>
  <dc:creator>LaBar, Julie Lynn</dc:creator>
  <cp:keywords/>
  <cp:lastModifiedBy>Entrekin, Will</cp:lastModifiedBy>
  <cp:revision>3</cp:revision>
  <cp:lastPrinted>2020-01-21T15:50:00Z</cp:lastPrinted>
  <dcterms:created xsi:type="dcterms:W3CDTF">2020-02-04T21:39:00Z</dcterms:created>
  <dcterms:modified xsi:type="dcterms:W3CDTF">2020-02-05T18:23:00Z</dcterms:modified>
</cp:coreProperties>
</file>